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5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</w:p>
    <w:p w14:paraId="352E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研究生兼职辅导员拟聘任名单</w:t>
      </w:r>
    </w:p>
    <w:p w14:paraId="0F955A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 w14:paraId="620F08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中西医结合学院：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孙文渊</w:t>
      </w:r>
    </w:p>
    <w:p w14:paraId="60998AD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val="en-US" w:eastAsia="zh-CN" w:bidi="ar"/>
        </w:rPr>
        <w:t>医学院：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徐忠仁</w:t>
      </w:r>
    </w:p>
    <w:p w14:paraId="7F26615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护理学院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王秋玲、徐秋月</w:t>
      </w:r>
    </w:p>
    <w:p w14:paraId="27AFF6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养老服务与管理学院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刘宏亮</w:t>
      </w:r>
    </w:p>
    <w:p w14:paraId="100614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卫生经济管理学院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张文通</w:t>
      </w:r>
    </w:p>
    <w:p w14:paraId="254410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马克思主义学院・医学人文学院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钱东晓</w:t>
      </w:r>
    </w:p>
    <w:p w14:paraId="15D902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第二临床医学院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端梓任</w:t>
      </w:r>
    </w:p>
    <w:p w14:paraId="051734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第三临床医学院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王海翔、李航</w:t>
      </w:r>
    </w:p>
    <w:p w14:paraId="4441C88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鼓楼临床医学院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陈多</w:t>
      </w:r>
    </w:p>
    <w:p w14:paraId="693147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新中药学院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何东烨、胡仲良</w:t>
      </w:r>
    </w:p>
    <w:p w14:paraId="0830C8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附属南京中医院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李祥</w:t>
      </w:r>
    </w:p>
    <w:p w14:paraId="75146CC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苏州附属医院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徐天人、甄曙光</w:t>
      </w:r>
    </w:p>
    <w:p w14:paraId="2A1375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附属无锡医院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王丽芬、贾鹏飞</w:t>
      </w:r>
    </w:p>
    <w:p w14:paraId="289161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第四临床医学院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刘燕鸿、张建梅、张明</w:t>
      </w:r>
    </w:p>
    <w:p w14:paraId="5D573D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康缘中药学院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陈露瑶</w:t>
      </w:r>
    </w:p>
    <w:p w14:paraId="6773D7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连云港附属医院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李旋旋</w:t>
      </w:r>
    </w:p>
    <w:p w14:paraId="4AA03F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盐城附属医院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王浩</w:t>
      </w:r>
    </w:p>
    <w:p w14:paraId="76D94E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南京市第一医院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宋鑫</w:t>
      </w:r>
    </w:p>
    <w:p w14:paraId="26659E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</w:rPr>
        <w:t>徐州附属医院</w:t>
      </w:r>
      <w:r>
        <w:rPr>
          <w:rStyle w:val="4"/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赵莹</w:t>
      </w:r>
    </w:p>
    <w:p w14:paraId="15D3925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530F5F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F9C6AEF-FBBD-45D9-B813-32218DAC6D9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1ECF115-F8BA-4C0A-8A1F-38C93F3392C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21E9F2E-E3EC-440D-86E9-D91CB4A5F6C2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F0E4B"/>
    <w:rsid w:val="1C0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2026-06-08T06:04:00Z</dcterms:created>
  <dc:creator>王少俊</dc:creator>
  <cp:lastModifiedBy>王少俊</cp:lastModifiedBy>
  <dcterms:modified xsi:type="dcterms:W3CDTF">2026-06-08T06:04:48Z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1B0764EBCDC646F4B6A394C946D5DE51_11</vt:lpwstr>
  </property>
  <property fmtid="{D5CDD505-2E9C-101B-9397-08002B2CF9AE}" pid="4" name="KSOTemplateDocerSaveRecord">
    <vt:lpwstr>eyJoZGlkIjoiMDc3NmVjMmVmOGRjN2NkNzYxYmY0OWQ0YzU4M2UyZGEiLCJ1c2VySWQiOiI0MjEwMzU5MTEifQ==</vt:lpwstr>
  </property>
</Properties>
</file>