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南京中医药大学20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26</w:t>
      </w:r>
      <w:r>
        <w:rPr>
          <w:rFonts w:hint="eastAsia" w:ascii="黑体" w:hAnsi="黑体" w:eastAsia="黑体"/>
          <w:b/>
          <w:sz w:val="32"/>
          <w:szCs w:val="32"/>
        </w:rPr>
        <w:t>年研究生国家奖学金评审过程记录表</w:t>
      </w:r>
    </w:p>
    <w:tbl>
      <w:tblPr>
        <w:tblStyle w:val="5"/>
        <w:tblW w:w="809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8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评审责任单位：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8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1.奖学金评审通知是否通知到每位符合</w:t>
            </w:r>
            <w:r>
              <w:rPr>
                <w:rFonts w:ascii="宋体" w:hAnsi="宋体"/>
                <w:sz w:val="28"/>
                <w:szCs w:val="28"/>
              </w:rPr>
              <w:t>评审要求的</w:t>
            </w:r>
            <w:r>
              <w:rPr>
                <w:rFonts w:hint="eastAsia" w:ascii="宋体" w:hAnsi="宋体"/>
                <w:sz w:val="28"/>
                <w:szCs w:val="28"/>
              </w:rPr>
              <w:t>研究生（   ）采用何种方式保证每位研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</w:rPr>
              <w:t>究生知晓（         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8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</w:t>
            </w:r>
            <w:r>
              <w:rPr>
                <w:rFonts w:ascii="宋体" w:hAnsi="宋体"/>
                <w:sz w:val="28"/>
                <w:szCs w:val="28"/>
              </w:rPr>
              <w:t>.</w:t>
            </w:r>
            <w:r>
              <w:rPr>
                <w:rFonts w:hint="eastAsia" w:ascii="宋体" w:hAnsi="宋体"/>
                <w:sz w:val="28"/>
                <w:szCs w:val="28"/>
              </w:rPr>
              <w:t>是否制定符合本单位专业特点的奖学金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评审细则</w:t>
            </w:r>
            <w:r>
              <w:rPr>
                <w:rFonts w:hint="eastAsia" w:ascii="宋体" w:hAnsi="宋体"/>
                <w:sz w:val="28"/>
                <w:szCs w:val="28"/>
              </w:rPr>
              <w:t>（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8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lef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</w:t>
            </w:r>
            <w:r>
              <w:rPr>
                <w:rFonts w:ascii="宋体" w:hAnsi="宋体"/>
                <w:sz w:val="28"/>
                <w:szCs w:val="28"/>
              </w:rPr>
              <w:t>.</w:t>
            </w:r>
            <w:r>
              <w:rPr>
                <w:rFonts w:hint="eastAsia" w:ascii="宋体" w:hAnsi="宋体"/>
                <w:sz w:val="28"/>
                <w:szCs w:val="28"/>
              </w:rPr>
              <w:t>申报人材料真实性是否经过单位统一审核（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8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4</w:t>
            </w:r>
            <w:r>
              <w:rPr>
                <w:rFonts w:ascii="华文仿宋" w:hAnsi="华文仿宋" w:eastAsia="华文仿宋" w:cs="华文仿宋"/>
                <w:sz w:val="28"/>
                <w:szCs w:val="28"/>
              </w:rPr>
              <w:t>.</w:t>
            </w:r>
            <w:r>
              <w:rPr>
                <w:rFonts w:hint="eastAsia" w:ascii="宋体" w:hAnsi="宋体"/>
                <w:sz w:val="28"/>
                <w:szCs w:val="28"/>
              </w:rPr>
              <w:t>单位是否成立奖学金评审委员会（   ）评审委员会组成是否符合相关规定（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8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华文仿宋" w:hAnsi="华文仿宋" w:eastAsia="宋体" w:cs="华文仿宋"/>
                <w:sz w:val="28"/>
                <w:szCs w:val="28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5</w:t>
            </w:r>
            <w:r>
              <w:rPr>
                <w:rFonts w:ascii="华文仿宋" w:hAnsi="华文仿宋" w:eastAsia="华文仿宋" w:cs="华文仿宋"/>
                <w:sz w:val="28"/>
                <w:szCs w:val="28"/>
              </w:rPr>
              <w:t>.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评审过程是否</w:t>
            </w:r>
            <w:r>
              <w:rPr>
                <w:rFonts w:hint="eastAsia" w:ascii="宋体" w:hAnsi="宋体"/>
                <w:sz w:val="28"/>
                <w:szCs w:val="28"/>
              </w:rPr>
              <w:t>进行公开答辩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8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hint="eastAsia" w:ascii="华文仿宋" w:hAnsi="华文仿宋" w:eastAsia="宋体" w:cs="华文仿宋"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6.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评定结果是否经单位党政联席会议审定（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  <w:jc w:val="center"/>
        </w:trPr>
        <w:tc>
          <w:tcPr>
            <w:tcW w:w="8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7.</w:t>
            </w:r>
            <w:r>
              <w:rPr>
                <w:rFonts w:hint="eastAsia" w:ascii="宋体" w:hAnsi="宋体"/>
                <w:sz w:val="28"/>
                <w:szCs w:val="28"/>
              </w:rPr>
              <w:t>评定结果是否在单位、班级内公示（   ）公示期间有否收到投诉（ 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  <w:jc w:val="center"/>
        </w:trPr>
        <w:tc>
          <w:tcPr>
            <w:tcW w:w="8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评审责任单位意见：</w:t>
            </w:r>
          </w:p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宋体" w:hAnsi="宋体"/>
                <w:sz w:val="28"/>
                <w:szCs w:val="28"/>
              </w:rPr>
            </w:pPr>
          </w:p>
          <w:p>
            <w:pPr>
              <w:widowControl/>
              <w:ind w:right="56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 单位盖章</w:t>
            </w:r>
          </w:p>
          <w:p>
            <w:pPr>
              <w:widowControl/>
              <w:jc w:val="left"/>
              <w:rPr>
                <w:rFonts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</w:t>
            </w:r>
            <w:r>
              <w:rPr>
                <w:rFonts w:ascii="宋体" w:hAnsi="宋体"/>
                <w:sz w:val="28"/>
                <w:szCs w:val="28"/>
              </w:rPr>
              <w:t xml:space="preserve">         </w:t>
            </w:r>
            <w:r>
              <w:rPr>
                <w:rFonts w:hint="eastAsia" w:ascii="宋体" w:hAnsi="宋体"/>
                <w:sz w:val="28"/>
                <w:szCs w:val="28"/>
              </w:rPr>
              <w:t>年</w:t>
            </w:r>
            <w:r>
              <w:rPr>
                <w:rFonts w:ascii="宋体" w:hAnsi="宋体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</w:rPr>
              <w:t>月</w:t>
            </w:r>
            <w:r>
              <w:rPr>
                <w:rFonts w:ascii="宋体" w:hAnsi="宋体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/>
                <w:sz w:val="28"/>
                <w:szCs w:val="28"/>
              </w:rPr>
              <w:t>日</w:t>
            </w:r>
          </w:p>
        </w:tc>
      </w:tr>
    </w:tbl>
    <w:p/>
    <w:sectPr>
      <w:pgSz w:w="11906" w:h="16838"/>
      <w:pgMar w:top="1440" w:right="1797" w:bottom="124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llNGVmNjVjYTBjMjE5ZjU0MmQwNzI1ZmFjNGI2OTkifQ=="/>
    <w:docVar w:name="KSO_WPS_MARK_KEY" w:val="fd25ab67-7555-46bc-9c56-75d243715df7"/>
  </w:docVars>
  <w:rsids>
    <w:rsidRoot w:val="00890726"/>
    <w:rsid w:val="00220D17"/>
    <w:rsid w:val="00342C85"/>
    <w:rsid w:val="00400BC7"/>
    <w:rsid w:val="00530F92"/>
    <w:rsid w:val="005D1013"/>
    <w:rsid w:val="00654EB0"/>
    <w:rsid w:val="0078436F"/>
    <w:rsid w:val="00890726"/>
    <w:rsid w:val="008927EA"/>
    <w:rsid w:val="008A1F6D"/>
    <w:rsid w:val="00903322"/>
    <w:rsid w:val="009E00DB"/>
    <w:rsid w:val="009F31D9"/>
    <w:rsid w:val="00A7486C"/>
    <w:rsid w:val="00B82F59"/>
    <w:rsid w:val="00C43E1D"/>
    <w:rsid w:val="00C76CE6"/>
    <w:rsid w:val="00CA77F4"/>
    <w:rsid w:val="00D7769C"/>
    <w:rsid w:val="00DD4747"/>
    <w:rsid w:val="06A103F8"/>
    <w:rsid w:val="346A7AD5"/>
    <w:rsid w:val="504843C9"/>
    <w:rsid w:val="5BE35908"/>
    <w:rsid w:val="5CA3185C"/>
    <w:rsid w:val="6A914070"/>
    <w:rsid w:val="7DB5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235</Words>
  <Characters>245</Characters>
  <Lines>2</Lines>
  <Paragraphs>1</Paragraphs>
  <TotalTime>1</TotalTime>
  <ScaleCrop>false</ScaleCrop>
  <LinksUpToDate>false</LinksUpToDate>
  <CharactersWithSpaces>371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2016-10-01T07:07:00Z</dcterms:created>
  <dc:creator>FLQ</dc:creator>
  <cp:lastModifiedBy>86186</cp:lastModifiedBy>
  <cp:lastPrinted>2019-12-02T01:43:00Z</cp:lastPrinted>
  <dcterms:modified xsi:type="dcterms:W3CDTF">2026-09-20T06:06:55Z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C2B52FD42BD2496A89B7ACA64D60FD44</vt:lpwstr>
  </property>
</Properties>
</file>