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附件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：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 xml:space="preserve"> </w:t>
      </w: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 xml:space="preserve">                  </w:t>
      </w:r>
      <w:bookmarkStart w:id="0" w:name="_GoBack"/>
      <w:r>
        <w:rPr>
          <w:rFonts w:hint="eastAsia" w:ascii="Times New Roman" w:hAnsi="Times New Roman" w:eastAsia="宋体" w:cs="Times New Roman"/>
          <w:b/>
          <w:sz w:val="28"/>
          <w:szCs w:val="28"/>
        </w:rPr>
        <w:t>XX培养单位关于南京中医药大学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第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二十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次研究生代表大会常任代表会议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成员候选人简介</w:t>
      </w:r>
    </w:p>
    <w:bookmarkEnd w:id="0"/>
    <w:p>
      <w:pPr>
        <w:spacing w:line="680" w:lineRule="exact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XX，性别，民族，出生年月，籍贯，政治面貌，XX培养单位XX年级专业学生，任职经历，获奖情况（只写校级及以上）。</w:t>
      </w:r>
    </w:p>
    <w:p>
      <w:pPr>
        <w:ind w:left="-143" w:leftChars="-68"/>
        <w:rPr>
          <w:rFonts w:ascii="Times New Roman" w:hAnsi="Times New Roman" w:eastAsia="宋体" w:cs="Times New Roman"/>
          <w:sz w:val="24"/>
          <w:szCs w:val="24"/>
        </w:rPr>
      </w:pPr>
    </w:p>
    <w:p/>
    <w:sectPr>
      <w:pgSz w:w="16838" w:h="11906" w:orient="landscape"/>
      <w:pgMar w:top="1758" w:right="1191" w:bottom="1758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A64068C-5E46-4E3A-8F6B-90F44DE2049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7D6C4D7-3B21-4D33-AC7A-35BA2C51EE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yODBkNDhhYzg5NjRjNjYzNzM1YWRlZmZiY2JmNDgifQ=="/>
  </w:docVars>
  <w:rsids>
    <w:rsidRoot w:val="00154AC6"/>
    <w:rsid w:val="00154AC6"/>
    <w:rsid w:val="29C93985"/>
    <w:rsid w:val="6CC2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107</Characters>
  <Lines>1</Lines>
  <Paragraphs>1</Paragraphs>
  <TotalTime>0</TotalTime>
  <ScaleCrop>false</ScaleCrop>
  <LinksUpToDate>false</LinksUpToDate>
  <CharactersWithSpaces>124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2022-11-26T06:50:00Z</dcterms:created>
  <dc:creator>魏 玥</dc:creator>
  <cp:lastModifiedBy>倩倩</cp:lastModifiedBy>
  <dcterms:modified xsi:type="dcterms:W3CDTF">2025-05-13T03:50:06Z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734A91B2EC604D0EB507FDCF31632D29_13</vt:lpwstr>
  </property>
</Properties>
</file>