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/>
          <w:sz w:val="44"/>
          <w:szCs w:val="44"/>
        </w:rPr>
      </w:pPr>
    </w:p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研究生教育发展质量年度报告</w:t>
      </w:r>
      <w:bookmarkEnd w:id="0"/>
    </w:p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ascii="方正小标宋简体" w:hAnsi="宋体" w:eastAsia="方正小标宋简体" w:cs="Times New Roman"/>
          <w:bCs/>
          <w:sz w:val="44"/>
          <w:szCs w:val="44"/>
        </w:rPr>
        <w:t>（提纲）</w:t>
      </w:r>
    </w:p>
    <w:p>
      <w:pPr>
        <w:widowControl w:val="0"/>
        <w:spacing w:after="156" w:line="560" w:lineRule="exact"/>
        <w:ind w:firstLine="0" w:firstLineChars="0"/>
        <w:jc w:val="center"/>
        <w:textAlignment w:val="baseline"/>
        <w:rPr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widowControl w:val="0"/>
        <w:snapToGrid w:val="0"/>
        <w:spacing w:line="24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z w:val="48"/>
          <w:szCs w:val="20"/>
        </w:rPr>
      </w:pPr>
    </w:p>
    <w:p>
      <w:pPr>
        <w:widowControl w:val="0"/>
        <w:snapToGrid w:val="0"/>
        <w:spacing w:line="24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z w:val="48"/>
          <w:szCs w:val="20"/>
        </w:rPr>
      </w:pPr>
    </w:p>
    <w:p>
      <w:pPr>
        <w:widowControl w:val="0"/>
        <w:snapToGrid w:val="0"/>
        <w:spacing w:line="30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z w:val="32"/>
          <w:szCs w:val="32"/>
        </w:rPr>
      </w:pPr>
    </w:p>
    <w:tbl>
      <w:tblPr>
        <w:tblStyle w:val="3"/>
        <w:tblW w:w="5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240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  <w:t>高校</w:t>
            </w:r>
          </w:p>
          <w:p>
            <w:pPr>
              <w:widowControl w:val="0"/>
              <w:snapToGrid w:val="0"/>
              <w:spacing w:line="240" w:lineRule="atLeast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  <w:t>（公章）</w:t>
            </w:r>
          </w:p>
        </w:tc>
        <w:tc>
          <w:tcPr>
            <w:tcW w:w="397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 w:val="0"/>
              <w:snapToGrid w:val="0"/>
              <w:spacing w:line="300" w:lineRule="auto"/>
              <w:ind w:firstLine="0" w:firstLineChars="0"/>
              <w:textAlignment w:val="baseline"/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300" w:lineRule="auto"/>
              <w:ind w:firstLine="0" w:firstLineChars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napToGrid w:val="0"/>
              <w:spacing w:line="300" w:lineRule="auto"/>
              <w:ind w:firstLine="0" w:firstLineChars="0"/>
              <w:textAlignment w:val="baseline"/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spacing w:val="-10"/>
                <w:sz w:val="32"/>
                <w:szCs w:val="32"/>
              </w:rPr>
              <w:t>代码：</w:t>
            </w:r>
          </w:p>
        </w:tc>
      </w:tr>
    </w:tbl>
    <w:p>
      <w:pPr>
        <w:widowControl w:val="0"/>
        <w:snapToGrid w:val="0"/>
        <w:spacing w:line="30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z w:val="48"/>
          <w:szCs w:val="20"/>
        </w:rPr>
      </w:pPr>
    </w:p>
    <w:p>
      <w:pPr>
        <w:widowControl w:val="0"/>
        <w:spacing w:line="560" w:lineRule="exact"/>
        <w:ind w:firstLine="0" w:firstLineChars="0"/>
        <w:jc w:val="center"/>
        <w:textAlignment w:val="baseline"/>
        <w:rPr>
          <w:rFonts w:ascii="Times New Roman" w:hAnsi="Times New Roman" w:eastAsia="楷体_GB2312" w:cs="Times New Roman"/>
          <w:b/>
          <w:sz w:val="30"/>
          <w:szCs w:val="30"/>
        </w:rPr>
      </w:pPr>
    </w:p>
    <w:p>
      <w:pPr>
        <w:spacing w:line="600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</w:p>
    <w:p>
      <w:pPr>
        <w:widowControl w:val="0"/>
        <w:spacing w:line="560" w:lineRule="exact"/>
        <w:ind w:firstLine="0" w:firstLineChars="0"/>
        <w:jc w:val="center"/>
        <w:textAlignment w:val="baseline"/>
        <w:rPr>
          <w:rFonts w:ascii="Times New Roman" w:hAnsi="Times New Roman" w:eastAsia="楷体_GB2312" w:cs="Times New Roman"/>
          <w:b/>
          <w:sz w:val="30"/>
          <w:szCs w:val="30"/>
        </w:rPr>
      </w:pPr>
    </w:p>
    <w:p>
      <w:pPr>
        <w:widowControl w:val="0"/>
        <w:spacing w:line="560" w:lineRule="exact"/>
        <w:ind w:firstLine="0" w:firstLineChars="0"/>
        <w:jc w:val="center"/>
        <w:textAlignment w:val="baseline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楷体_GB2312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 xml:space="preserve"> 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年  月  日</w:t>
      </w:r>
    </w:p>
    <w:p>
      <w:pPr>
        <w:spacing w:line="560" w:lineRule="exact"/>
        <w:ind w:firstLine="0" w:firstLineChars="0"/>
        <w:textAlignment w:val="baseline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一、总体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widowControl w:val="0"/>
        <w:spacing w:line="560" w:lineRule="exact"/>
        <w:ind w:firstLine="640" w:firstLineChars="200"/>
        <w:outlineLvl w:val="2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学位授权点基本情况，学科建设情况，研究生招生、在读、毕业、学位授予及就业基本状况，研究生导师状况（总体规模、队伍结构）。</w:t>
      </w:r>
    </w:p>
    <w:p>
      <w:pPr>
        <w:widowControl w:val="0"/>
        <w:spacing w:line="560" w:lineRule="exact"/>
        <w:ind w:firstLine="640" w:firstLineChars="200"/>
        <w:outlineLvl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二、研究生党建与思想政治教育工作</w:t>
      </w:r>
    </w:p>
    <w:p>
      <w:pPr>
        <w:widowControl w:val="0"/>
        <w:spacing w:line="560" w:lineRule="exact"/>
        <w:ind w:firstLine="640" w:firstLineChars="200"/>
        <w:outlineLvl w:val="2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思想政治教育队伍建设，理想信念和社会主义核心价值观教育，校园文化建设，日常管理服务工作。</w:t>
      </w:r>
    </w:p>
    <w:p>
      <w:pPr>
        <w:widowControl w:val="0"/>
        <w:spacing w:line="560" w:lineRule="exact"/>
        <w:ind w:firstLine="640" w:firstLineChars="200"/>
        <w:outlineLvl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三、研究生培养相关制度及执行情况</w:t>
      </w:r>
    </w:p>
    <w:p>
      <w:pPr>
        <w:widowControl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课程建设与实施情况，导师选拔培训、师德师风建设情况，学术训练情况，学术交流情况，研究生奖助情况。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四、研究生教育改革情况</w:t>
      </w:r>
    </w:p>
    <w:p>
      <w:pPr>
        <w:spacing w:line="560" w:lineRule="exact"/>
        <w:ind w:firstLine="640" w:firstLineChars="200"/>
        <w:textAlignment w:val="baseline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人才培养，教师队伍建设，科学研究，传承创新优秀文化，国际合作交流等方面的改革创新情况。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五、教育质量评估与分析</w:t>
      </w:r>
    </w:p>
    <w:p>
      <w:pPr>
        <w:spacing w:line="560" w:lineRule="exact"/>
        <w:ind w:firstLine="640" w:firstLineChars="200"/>
        <w:textAlignment w:val="baseline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学科自我评估进展及问题分析，学位论文抽检情况及问题分析。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bCs/>
          <w:sz w:val="32"/>
          <w:szCs w:val="32"/>
        </w:rPr>
        <w:t>改进措施</w:t>
      </w:r>
    </w:p>
    <w:p>
      <w:pPr>
        <w:spacing w:line="560" w:lineRule="exact"/>
        <w:ind w:firstLine="640" w:firstLineChars="200"/>
        <w:textAlignment w:val="baseline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针对问题提出改进建议和下一步思路举措。</w:t>
      </w:r>
    </w:p>
    <w:p>
      <w:pPr>
        <w:widowControl w:val="0"/>
        <w:spacing w:after="156" w:afterLines="50" w:line="560" w:lineRule="exact"/>
        <w:ind w:firstLine="0" w:firstLineChars="0"/>
        <w:rPr>
          <w:rFonts w:ascii="Times New Roman" w:hAnsi="Times New Roman" w:eastAsia="方正仿宋简体" w:cs="Times New Roman"/>
          <w:b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8"/>
      <w:textAlignment w:val="baseline"/>
      <w:rPr>
        <w:rStyle w:val="5"/>
        <w:rFonts w:ascii="Times New Roman" w:hAnsi="Times New Roman" w:eastAsia="宋体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9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WTfsxAgAAZ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mD3Lwlbv&#10;LI/QUR5vV8cAOZPKUZROCXQnbjB9qU/9S4nj/ec+RT3+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1Fk37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9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5"/>
        <w:rFonts w:ascii="Times New Roman" w:hAnsi="Times New Roman" w:eastAsia="宋体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442"/>
                            <w:jc w:val="both"/>
                            <w:textAlignment w:val="baseline"/>
                            <w:rPr>
                              <w:rStyle w:val="5"/>
                              <w:rFonts w:ascii="Times New Roman" w:hAnsi="Times New Roman" w:eastAsia="宋体"/>
                              <w:sz w:val="20"/>
                            </w:rPr>
                          </w:pPr>
                        </w:p>
                        <w:p>
                          <w:pPr>
                            <w:ind w:firstLine="707"/>
                            <w:textAlignment w:val="baseline"/>
                            <w:rPr>
                              <w:rStyle w:val="5"/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65pt;height:144pt;width:144pt;mso-position-horizontal:center;mso-position-horizontal-relative:margin;z-index:251664384;mso-width-relative:page;mso-height-relative:page;" filled="f" stroked="f" coordsize="21600,21600" o:gfxdata="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eqWU1QAAAAYBAAAPAAAAAAAAAAEAIAAAACIAAABkcnMvZG93bnJldi54bWxQSwEC&#10;FAAUAAAACACHTuJAPY5Ihr4BAAB+AwAADgAAAAAAAAABACAAAAAkAQAAZHJzL2Uyb0RvYy54bWxQ&#10;SwUGAAAAAAYABgBZAQAAV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442"/>
                      <w:jc w:val="both"/>
                      <w:textAlignment w:val="baseline"/>
                      <w:rPr>
                        <w:rStyle w:val="5"/>
                        <w:rFonts w:ascii="Times New Roman" w:hAnsi="Times New Roman" w:eastAsia="宋体"/>
                        <w:sz w:val="20"/>
                      </w:rPr>
                    </w:pPr>
                  </w:p>
                  <w:p>
                    <w:pPr>
                      <w:ind w:firstLine="707"/>
                      <w:textAlignment w:val="baseline"/>
                      <w:rPr>
                        <w:rStyle w:val="5"/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19"/>
      <w:jc w:val="center"/>
      <w:textAlignment w:val="baseline"/>
      <w:rPr>
        <w:rStyle w:val="5"/>
        <w:rFonts w:ascii="Times New Roman" w:hAnsi="Times New Roman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9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9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619"/>
      <w:jc w:val="center"/>
      <w:textAlignment w:val="baseline"/>
      <w:rPr>
        <w:rStyle w:val="5"/>
        <w:rFonts w:ascii="Times New Roman" w:hAnsi="Times New Roman" w:eastAsia="宋体"/>
        <w:sz w:val="28"/>
        <w:szCs w:val="28"/>
      </w:rPr>
    </w:pPr>
    <w:r>
      <w:rPr>
        <w:rStyle w:val="5"/>
        <w:rFonts w:ascii="Times New Roman" w:hAnsi="Times New Roman" w:eastAsia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619"/>
                            <w:jc w:val="center"/>
                            <w:textAlignment w:val="baseline"/>
                            <w:rPr>
                              <w:rStyle w:val="5"/>
                              <w:rFonts w:ascii="仿宋_GB2312" w:hAnsi="仿宋_GB2312" w:eastAsia="仿宋_GB2312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ind w:firstLine="707"/>
                            <w:textAlignment w:val="baseline"/>
                            <w:rPr>
                              <w:rStyle w:val="5"/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3u45fSAAAABQEAAA8AAAAAAAAAAQAgAAAAIgAAAGRycy9kb3du&#10;cmV2LnhtbFBLAQIUABQAAAAIAIdO4kCrGrDLzAEAAJcDAAAOAAAAAAAAAAEAIAAAACE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619"/>
                      <w:jc w:val="center"/>
                      <w:textAlignment w:val="baseline"/>
                      <w:rPr>
                        <w:rStyle w:val="5"/>
                        <w:rFonts w:ascii="仿宋_GB2312" w:hAnsi="仿宋_GB2312" w:eastAsia="仿宋_GB2312"/>
                        <w:sz w:val="28"/>
                        <w:szCs w:val="28"/>
                      </w:rPr>
                    </w:pPr>
                  </w:p>
                  <w:p>
                    <w:pPr>
                      <w:ind w:firstLine="707"/>
                      <w:textAlignment w:val="baseline"/>
                      <w:rPr>
                        <w:rStyle w:val="5"/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36E32"/>
    <w:rsid w:val="489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221" w:firstLineChars="22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2021-03-17T02:57:00Z</dcterms:created>
  <dc:creator>陈珂</dc:creator>
  <cp:lastModifiedBy>陈珂</cp:lastModifiedBy>
  <dcterms:modified xsi:type="dcterms:W3CDTF">2021-03-17T02:57:46Z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