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F790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2：</w:t>
      </w:r>
    </w:p>
    <w:p w14:paraId="57DD6458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p w14:paraId="1E4278A7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江苏省中医院临床轮训申报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注意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事项</w:t>
      </w:r>
    </w:p>
    <w:p w14:paraId="557AAB2A">
      <w:pPr>
        <w:numPr>
          <w:ilvl w:val="0"/>
          <w:numId w:val="0"/>
        </w:num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一、申报流程：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个人提出申请，导师审批签字，学院集中初审，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经培养办或国教院备案后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一临除外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学院汇总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交至医院最终审核。审核通过后予以安排岗前培训、临床轮训，医院根据出科考核材料及临床轮训表现进行轮训经历鉴定。</w:t>
      </w:r>
    </w:p>
    <w:p w14:paraId="64417568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二、受理时间：医院临床轮训分为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3月、9月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两批次，其余时间不予以安排。各学院于</w:t>
      </w:r>
      <w:r>
        <w:rPr>
          <w:rFonts w:hint="eastAsia" w:ascii="仿宋" w:hAnsi="仿宋" w:eastAsia="仿宋" w:cs="仿宋"/>
          <w:b/>
          <w:sz w:val="32"/>
          <w:szCs w:val="32"/>
        </w:rPr>
        <w:t>2月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的前半月（即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15号之前）集中提交临床轮训申请审核表纸质版、信息汇总表电子版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33AD550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三、注意事项</w:t>
      </w:r>
    </w:p>
    <w:p w14:paraId="06164EA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1.医院仅接收临床轮训申请，不负责解释任何研究生培养问题。</w:t>
      </w:r>
    </w:p>
    <w:p w14:paraId="23919E31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2.医院仅开放学院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集中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临床轮训申请，不接收个人申请。如申请科室不在可选择轮训科室范围内（附表），个人书写情况说明，导师签字后先至医院教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育教学处（行政楼606办公室）沟通情况，再交至学院。</w:t>
      </w:r>
    </w:p>
    <w:p w14:paraId="2A1DD3D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3.按时参加医院临床轮训岗前培训，如无故缺席岗前培训，申请作废。</w:t>
      </w:r>
    </w:p>
    <w:p w14:paraId="40EC0AF4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4.临床轮训申请确定后，不得随意变更调整，轮训期间严格遵守医院各项管理规章制度。</w:t>
      </w:r>
    </w:p>
    <w:p w14:paraId="14668143">
      <w:pPr>
        <w:jc w:val="center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相关专业临床轮转科室一览表</w:t>
      </w:r>
    </w:p>
    <w:tbl>
      <w:tblPr>
        <w:tblStyle w:val="2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80"/>
        <w:gridCol w:w="2863"/>
        <w:gridCol w:w="1020"/>
        <w:gridCol w:w="1500"/>
        <w:gridCol w:w="2018"/>
      </w:tblGrid>
      <w:tr w14:paraId="7635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863" w:type="dxa"/>
            <w:noWrap w:val="0"/>
            <w:vAlign w:val="center"/>
          </w:tcPr>
          <w:p w14:paraId="36EAD709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2"/>
              </w:rPr>
              <w:t>部门</w:t>
            </w:r>
          </w:p>
        </w:tc>
        <w:tc>
          <w:tcPr>
            <w:tcW w:w="1280" w:type="dxa"/>
            <w:noWrap w:val="0"/>
            <w:vAlign w:val="center"/>
          </w:tcPr>
          <w:p w14:paraId="142300AE">
            <w:pPr>
              <w:jc w:val="center"/>
              <w:rPr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2"/>
              </w:rPr>
              <w:t>科室</w:t>
            </w:r>
          </w:p>
        </w:tc>
        <w:tc>
          <w:tcPr>
            <w:tcW w:w="2863" w:type="dxa"/>
            <w:noWrap w:val="0"/>
            <w:vAlign w:val="center"/>
          </w:tcPr>
          <w:p w14:paraId="50185E95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2"/>
              </w:rPr>
              <w:t>科室分布</w:t>
            </w:r>
          </w:p>
        </w:tc>
        <w:tc>
          <w:tcPr>
            <w:tcW w:w="1020" w:type="dxa"/>
            <w:noWrap w:val="0"/>
            <w:vAlign w:val="center"/>
          </w:tcPr>
          <w:p w14:paraId="19683D3A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2"/>
              </w:rPr>
              <w:t>部门</w:t>
            </w:r>
          </w:p>
        </w:tc>
        <w:tc>
          <w:tcPr>
            <w:tcW w:w="1500" w:type="dxa"/>
            <w:noWrap w:val="0"/>
            <w:vAlign w:val="center"/>
          </w:tcPr>
          <w:p w14:paraId="430C2E99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2"/>
              </w:rPr>
              <w:t>科室</w:t>
            </w:r>
          </w:p>
        </w:tc>
        <w:tc>
          <w:tcPr>
            <w:tcW w:w="2018" w:type="dxa"/>
            <w:noWrap w:val="0"/>
            <w:vAlign w:val="center"/>
          </w:tcPr>
          <w:p w14:paraId="6BDE5B23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2"/>
              </w:rPr>
              <w:t>科室分布</w:t>
            </w:r>
          </w:p>
        </w:tc>
      </w:tr>
      <w:tr w14:paraId="2A44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863" w:type="dxa"/>
            <w:vMerge w:val="restart"/>
            <w:noWrap w:val="0"/>
            <w:vAlign w:val="center"/>
          </w:tcPr>
          <w:p w14:paraId="628AE037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大内科</w:t>
            </w:r>
          </w:p>
        </w:tc>
        <w:tc>
          <w:tcPr>
            <w:tcW w:w="1280" w:type="dxa"/>
            <w:noWrap w:val="0"/>
            <w:vAlign w:val="center"/>
          </w:tcPr>
          <w:p w14:paraId="77DF0EA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消化科</w:t>
            </w:r>
          </w:p>
        </w:tc>
        <w:tc>
          <w:tcPr>
            <w:tcW w:w="2863" w:type="dxa"/>
            <w:noWrap w:val="0"/>
            <w:vAlign w:val="center"/>
          </w:tcPr>
          <w:p w14:paraId="0040694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北院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3楼/南院16楼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EE149BD">
            <w:pPr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大外科</w:t>
            </w:r>
          </w:p>
        </w:tc>
        <w:tc>
          <w:tcPr>
            <w:tcW w:w="1500" w:type="dxa"/>
            <w:noWrap w:val="0"/>
            <w:vAlign w:val="center"/>
          </w:tcPr>
          <w:p w14:paraId="68BD0F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妇科</w:t>
            </w:r>
          </w:p>
        </w:tc>
        <w:tc>
          <w:tcPr>
            <w:tcW w:w="2018" w:type="dxa"/>
            <w:noWrap w:val="0"/>
            <w:vAlign w:val="center"/>
          </w:tcPr>
          <w:p w14:paraId="04E512EF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门诊6楼/南院14楼</w:t>
            </w:r>
          </w:p>
        </w:tc>
      </w:tr>
      <w:tr w14:paraId="4A69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6FD7E380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7D00C2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心内科</w:t>
            </w:r>
          </w:p>
        </w:tc>
        <w:tc>
          <w:tcPr>
            <w:tcW w:w="2863" w:type="dxa"/>
            <w:noWrap w:val="0"/>
            <w:vAlign w:val="center"/>
          </w:tcPr>
          <w:p w14:paraId="464C7E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门诊3楼/南院18楼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color w:val="000000"/>
                <w:sz w:val="21"/>
                <w:szCs w:val="21"/>
              </w:rPr>
              <w:t>19楼东区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E5B319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E0E6D1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骨</w:t>
            </w:r>
            <w:r>
              <w:rPr>
                <w:rFonts w:hint="eastAsia"/>
                <w:color w:val="000000"/>
                <w:sz w:val="21"/>
                <w:szCs w:val="21"/>
              </w:rPr>
              <w:t>伤科</w:t>
            </w:r>
          </w:p>
        </w:tc>
        <w:tc>
          <w:tcPr>
            <w:tcW w:w="2018" w:type="dxa"/>
            <w:noWrap w:val="0"/>
            <w:vAlign w:val="center"/>
          </w:tcPr>
          <w:p w14:paraId="0E59EAEA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门诊2楼/北院西1</w:t>
            </w:r>
            <w:r>
              <w:rPr>
                <w:sz w:val="21"/>
                <w:szCs w:val="22"/>
              </w:rPr>
              <w:t>7</w:t>
            </w:r>
            <w:r>
              <w:rPr>
                <w:rFonts w:hint="eastAsia"/>
                <w:sz w:val="21"/>
                <w:szCs w:val="22"/>
              </w:rPr>
              <w:t>-20楼</w:t>
            </w:r>
          </w:p>
        </w:tc>
      </w:tr>
      <w:tr w14:paraId="3A6C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772CE9A9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C4C5C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呼吸科</w:t>
            </w:r>
          </w:p>
        </w:tc>
        <w:tc>
          <w:tcPr>
            <w:tcW w:w="2863" w:type="dxa"/>
            <w:noWrap w:val="0"/>
            <w:vAlign w:val="center"/>
          </w:tcPr>
          <w:p w14:paraId="0EC664E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门诊3楼/南院17楼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5C8ACB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12A98D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普外科</w:t>
            </w:r>
          </w:p>
        </w:tc>
        <w:tc>
          <w:tcPr>
            <w:tcW w:w="2018" w:type="dxa"/>
            <w:noWrap w:val="0"/>
            <w:vAlign w:val="center"/>
          </w:tcPr>
          <w:p w14:paraId="211F9575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2"/>
              </w:rPr>
              <w:t>门诊4楼/南院</w:t>
            </w:r>
            <w:r>
              <w:rPr>
                <w:rFonts w:hint="eastAsia"/>
                <w:color w:val="000000"/>
                <w:sz w:val="21"/>
                <w:szCs w:val="22"/>
                <w:lang w:val="en-US" w:eastAsia="zh-CN"/>
              </w:rPr>
              <w:t>6楼东区、</w:t>
            </w:r>
            <w:r>
              <w:rPr>
                <w:rFonts w:hint="eastAsia"/>
                <w:color w:val="000000"/>
                <w:sz w:val="21"/>
                <w:szCs w:val="22"/>
              </w:rPr>
              <w:t>7楼</w:t>
            </w:r>
          </w:p>
        </w:tc>
      </w:tr>
      <w:tr w14:paraId="2CCC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52E27F58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17CF141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肾科</w:t>
            </w:r>
          </w:p>
        </w:tc>
        <w:tc>
          <w:tcPr>
            <w:tcW w:w="2863" w:type="dxa"/>
            <w:noWrap w:val="0"/>
            <w:vAlign w:val="center"/>
          </w:tcPr>
          <w:p w14:paraId="45150257">
            <w:pPr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门诊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color w:val="000000"/>
                <w:sz w:val="21"/>
                <w:szCs w:val="21"/>
              </w:rPr>
              <w:t>楼/</w:t>
            </w:r>
            <w:r>
              <w:rPr>
                <w:color w:val="auto"/>
                <w:sz w:val="21"/>
                <w:szCs w:val="21"/>
              </w:rPr>
              <w:t>南院12楼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</w:rPr>
              <w:t>11楼东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10E3D4A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C70A7D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心胸外科</w:t>
            </w:r>
          </w:p>
        </w:tc>
        <w:tc>
          <w:tcPr>
            <w:tcW w:w="2018" w:type="dxa"/>
            <w:noWrap w:val="0"/>
            <w:vAlign w:val="center"/>
          </w:tcPr>
          <w:p w14:paraId="529272EA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2"/>
              </w:rPr>
              <w:t>门诊4楼/南院6楼</w:t>
            </w:r>
          </w:p>
        </w:tc>
      </w:tr>
      <w:tr w14:paraId="50D2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6C0D700D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33B81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脑病中心</w:t>
            </w:r>
          </w:p>
        </w:tc>
        <w:tc>
          <w:tcPr>
            <w:tcW w:w="2863" w:type="dxa"/>
            <w:noWrap w:val="0"/>
            <w:vAlign w:val="center"/>
          </w:tcPr>
          <w:p w14:paraId="35D077D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门诊3楼/北院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7号楼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、1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楼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楼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3707A9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C8219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泌尿外</w:t>
            </w:r>
            <w:r>
              <w:rPr>
                <w:rFonts w:hint="eastAsia"/>
                <w:color w:val="000000"/>
                <w:sz w:val="21"/>
                <w:szCs w:val="21"/>
              </w:rPr>
              <w:t>科</w:t>
            </w:r>
          </w:p>
        </w:tc>
        <w:tc>
          <w:tcPr>
            <w:tcW w:w="2018" w:type="dxa"/>
            <w:noWrap w:val="0"/>
            <w:vAlign w:val="center"/>
          </w:tcPr>
          <w:p w14:paraId="013CD5A4">
            <w:pPr>
              <w:jc w:val="center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2"/>
              </w:rPr>
              <w:t>门诊</w:t>
            </w:r>
            <w:r>
              <w:rPr>
                <w:rFonts w:hint="eastAsia"/>
                <w:color w:val="000000"/>
                <w:sz w:val="21"/>
                <w:szCs w:val="22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2"/>
              </w:rPr>
              <w:t>楼/南院5楼</w:t>
            </w:r>
          </w:p>
        </w:tc>
      </w:tr>
      <w:tr w14:paraId="6CE3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307EAC52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C948A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内分泌科</w:t>
            </w:r>
          </w:p>
        </w:tc>
        <w:tc>
          <w:tcPr>
            <w:tcW w:w="2863" w:type="dxa"/>
            <w:noWrap w:val="0"/>
            <w:vAlign w:val="center"/>
          </w:tcPr>
          <w:p w14:paraId="66DA7C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门诊3楼/南院13楼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8CC4F6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F9CEF9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乳腺外科</w:t>
            </w:r>
          </w:p>
        </w:tc>
        <w:tc>
          <w:tcPr>
            <w:tcW w:w="2018" w:type="dxa"/>
            <w:noWrap w:val="0"/>
            <w:vAlign w:val="center"/>
          </w:tcPr>
          <w:p w14:paraId="626354EE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门诊4楼/北院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7号楼</w:t>
            </w:r>
            <w:r>
              <w:rPr>
                <w:rFonts w:hint="eastAsia"/>
                <w:sz w:val="21"/>
                <w:szCs w:val="21"/>
              </w:rPr>
              <w:t>6楼</w:t>
            </w:r>
          </w:p>
        </w:tc>
      </w:tr>
      <w:tr w14:paraId="0AFF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01DFA7CD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7080CAD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血液科</w:t>
            </w:r>
          </w:p>
        </w:tc>
        <w:tc>
          <w:tcPr>
            <w:tcW w:w="2863" w:type="dxa"/>
            <w:noWrap w:val="0"/>
            <w:vAlign w:val="center"/>
          </w:tcPr>
          <w:p w14:paraId="0BFEC583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门诊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color w:val="000000"/>
                <w:sz w:val="21"/>
                <w:szCs w:val="21"/>
              </w:rPr>
              <w:t>楼/南院4楼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B9AADB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574DD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消化肿瘤外科</w:t>
            </w:r>
          </w:p>
        </w:tc>
        <w:tc>
          <w:tcPr>
            <w:tcW w:w="2018" w:type="dxa"/>
            <w:noWrap w:val="0"/>
            <w:vAlign w:val="center"/>
          </w:tcPr>
          <w:p w14:paraId="5E61DCB1">
            <w:pPr>
              <w:jc w:val="center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2"/>
              </w:rPr>
              <w:t>门诊4楼/南院8楼</w:t>
            </w:r>
          </w:p>
        </w:tc>
      </w:tr>
      <w:tr w14:paraId="695B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33023531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56B18E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肿瘤内科</w:t>
            </w:r>
          </w:p>
        </w:tc>
        <w:tc>
          <w:tcPr>
            <w:tcW w:w="2863" w:type="dxa"/>
            <w:noWrap w:val="0"/>
            <w:vAlign w:val="center"/>
          </w:tcPr>
          <w:p w14:paraId="41E46767"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门诊</w:t>
            </w:r>
            <w:r>
              <w:rPr>
                <w:rFonts w:hint="default"/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color w:val="000000"/>
                <w:sz w:val="21"/>
                <w:szCs w:val="21"/>
              </w:rPr>
              <w:t>楼/南院9楼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10楼西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E4308B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CA9B0A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脑外科</w:t>
            </w:r>
          </w:p>
        </w:tc>
        <w:tc>
          <w:tcPr>
            <w:tcW w:w="2018" w:type="dxa"/>
            <w:noWrap w:val="0"/>
            <w:vAlign w:val="center"/>
          </w:tcPr>
          <w:p w14:paraId="5475E7F0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门诊4楼/南院10楼东区</w:t>
            </w:r>
          </w:p>
        </w:tc>
      </w:tr>
      <w:tr w14:paraId="1604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0F514100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1B0C1F3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风湿科</w:t>
            </w:r>
          </w:p>
        </w:tc>
        <w:tc>
          <w:tcPr>
            <w:tcW w:w="2863" w:type="dxa"/>
            <w:noWrap w:val="0"/>
            <w:vAlign w:val="center"/>
          </w:tcPr>
          <w:p w14:paraId="0572F74E">
            <w:pPr>
              <w:tabs>
                <w:tab w:val="left" w:pos="210"/>
              </w:tabs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门诊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color w:val="000000"/>
                <w:sz w:val="21"/>
                <w:szCs w:val="21"/>
              </w:rPr>
              <w:t>楼/</w:t>
            </w:r>
            <w:r>
              <w:rPr>
                <w:color w:val="auto"/>
                <w:sz w:val="21"/>
                <w:szCs w:val="21"/>
              </w:rPr>
              <w:t>南院19楼西区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5F294B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17261E8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整形外科</w:t>
            </w:r>
          </w:p>
        </w:tc>
        <w:tc>
          <w:tcPr>
            <w:tcW w:w="2018" w:type="dxa"/>
            <w:noWrap w:val="0"/>
            <w:vAlign w:val="center"/>
          </w:tcPr>
          <w:p w14:paraId="7C237CFD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北院5号楼1楼</w:t>
            </w:r>
          </w:p>
        </w:tc>
      </w:tr>
      <w:tr w14:paraId="5C6D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5BA4B2DC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C4570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ICU</w:t>
            </w:r>
          </w:p>
        </w:tc>
        <w:tc>
          <w:tcPr>
            <w:tcW w:w="2863" w:type="dxa"/>
            <w:noWrap w:val="0"/>
            <w:vAlign w:val="center"/>
          </w:tcPr>
          <w:p w14:paraId="5592E9C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南院2楼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70E1ED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2789FD5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肛肠科</w:t>
            </w:r>
          </w:p>
        </w:tc>
        <w:tc>
          <w:tcPr>
            <w:tcW w:w="2018" w:type="dxa"/>
            <w:noWrap w:val="0"/>
            <w:vAlign w:val="center"/>
          </w:tcPr>
          <w:p w14:paraId="260D389D">
            <w:pPr>
              <w:jc w:val="center"/>
              <w:rPr>
                <w:rFonts w:hint="eastAsia" w:eastAsia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2"/>
              </w:rPr>
              <w:t>门诊4楼/北院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7号楼10-11楼</w:t>
            </w:r>
          </w:p>
        </w:tc>
      </w:tr>
      <w:tr w14:paraId="6C00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468E06A0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7C014A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感染科</w:t>
            </w:r>
          </w:p>
        </w:tc>
        <w:tc>
          <w:tcPr>
            <w:tcW w:w="2863" w:type="dxa"/>
            <w:noWrap w:val="0"/>
            <w:vAlign w:val="center"/>
          </w:tcPr>
          <w:p w14:paraId="71C7C0F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北院</w:t>
            </w:r>
            <w:r>
              <w:rPr>
                <w:rFonts w:hint="eastAsia"/>
                <w:color w:val="000000"/>
                <w:sz w:val="21"/>
                <w:szCs w:val="21"/>
              </w:rPr>
              <w:t>医技楼东7、</w:t>
            </w: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、9</w:t>
            </w:r>
            <w:r>
              <w:rPr>
                <w:color w:val="000000"/>
                <w:sz w:val="21"/>
                <w:szCs w:val="21"/>
              </w:rPr>
              <w:t>楼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2FA6BF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4E692A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男科</w:t>
            </w:r>
          </w:p>
        </w:tc>
        <w:tc>
          <w:tcPr>
            <w:tcW w:w="2018" w:type="dxa"/>
            <w:noWrap w:val="0"/>
            <w:vAlign w:val="center"/>
          </w:tcPr>
          <w:p w14:paraId="28DA5723">
            <w:pPr>
              <w:jc w:val="center"/>
              <w:rPr>
                <w:rFonts w:hint="default" w:eastAsia="宋体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</w:rPr>
              <w:t>门诊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2"/>
              </w:rPr>
              <w:t>楼/北院东15楼</w:t>
            </w:r>
          </w:p>
        </w:tc>
      </w:tr>
      <w:tr w14:paraId="086E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4511B1C6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D5B63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儿科</w:t>
            </w:r>
          </w:p>
        </w:tc>
        <w:tc>
          <w:tcPr>
            <w:tcW w:w="2863" w:type="dxa"/>
            <w:noWrap w:val="0"/>
            <w:vAlign w:val="center"/>
          </w:tcPr>
          <w:p w14:paraId="2BA6108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门诊3楼</w:t>
            </w:r>
            <w:r>
              <w:rPr>
                <w:color w:val="000000"/>
                <w:sz w:val="21"/>
                <w:szCs w:val="21"/>
              </w:rPr>
              <w:t>/南院11楼</w:t>
            </w:r>
            <w:r>
              <w:rPr>
                <w:rFonts w:hint="eastAsia"/>
                <w:color w:val="000000"/>
                <w:sz w:val="21"/>
                <w:szCs w:val="21"/>
              </w:rPr>
              <w:t>西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07FF89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2F338F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推拿科</w:t>
            </w:r>
          </w:p>
        </w:tc>
        <w:tc>
          <w:tcPr>
            <w:tcW w:w="2018" w:type="dxa"/>
            <w:noWrap w:val="0"/>
            <w:vAlign w:val="center"/>
          </w:tcPr>
          <w:p w14:paraId="59732D53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门诊5楼/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南院11楼西区</w:t>
            </w:r>
          </w:p>
        </w:tc>
      </w:tr>
      <w:tr w14:paraId="7C98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12559A23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D97903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针灸康复科</w:t>
            </w:r>
          </w:p>
        </w:tc>
        <w:tc>
          <w:tcPr>
            <w:tcW w:w="2863" w:type="dxa"/>
            <w:noWrap w:val="0"/>
            <w:vAlign w:val="center"/>
          </w:tcPr>
          <w:p w14:paraId="382D06DC"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门诊5楼/北院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7号楼十三病区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1FFBB1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5DA3562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眼科</w:t>
            </w:r>
          </w:p>
        </w:tc>
        <w:tc>
          <w:tcPr>
            <w:tcW w:w="2018" w:type="dxa"/>
            <w:noWrap w:val="0"/>
            <w:vAlign w:val="center"/>
          </w:tcPr>
          <w:p w14:paraId="12A7858A">
            <w:pPr>
              <w:jc w:val="center"/>
              <w:rPr>
                <w:rFonts w:hint="default" w:eastAsia="宋体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</w:rPr>
              <w:t>门诊2楼/北院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7号楼</w:t>
            </w:r>
            <w:r>
              <w:rPr>
                <w:rFonts w:hint="eastAsia"/>
                <w:sz w:val="21"/>
                <w:szCs w:val="22"/>
              </w:rPr>
              <w:t>8-9楼</w:t>
            </w:r>
          </w:p>
        </w:tc>
      </w:tr>
      <w:tr w14:paraId="1C67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7DCCBB66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8899ED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普内科</w:t>
            </w:r>
          </w:p>
        </w:tc>
        <w:tc>
          <w:tcPr>
            <w:tcW w:w="2863" w:type="dxa"/>
            <w:noWrap w:val="0"/>
            <w:vAlign w:val="center"/>
          </w:tcPr>
          <w:p w14:paraId="124CF942"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门诊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color w:val="000000"/>
                <w:sz w:val="21"/>
                <w:szCs w:val="21"/>
              </w:rPr>
              <w:t>楼/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南院20楼西区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387A79E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730F723">
            <w:pPr>
              <w:spacing w:line="24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耳鼻喉科</w:t>
            </w:r>
          </w:p>
        </w:tc>
        <w:tc>
          <w:tcPr>
            <w:tcW w:w="2018" w:type="dxa"/>
            <w:noWrap w:val="0"/>
            <w:vAlign w:val="center"/>
          </w:tcPr>
          <w:p w14:paraId="3594830E">
            <w:pPr>
              <w:jc w:val="center"/>
              <w:rPr>
                <w:rFonts w:hint="eastAsia"/>
                <w:color w:val="FF0000"/>
                <w:sz w:val="21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2"/>
              </w:rPr>
              <w:t>门诊</w:t>
            </w:r>
            <w:r>
              <w:rPr>
                <w:rFonts w:hint="eastAsia"/>
                <w:color w:val="000000"/>
                <w:sz w:val="21"/>
                <w:szCs w:val="22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1"/>
                <w:szCs w:val="22"/>
              </w:rPr>
              <w:t>楼/南院15</w:t>
            </w:r>
            <w:r>
              <w:rPr>
                <w:rFonts w:hint="eastAsia"/>
                <w:color w:val="000000"/>
                <w:sz w:val="21"/>
                <w:szCs w:val="22"/>
                <w:lang w:val="en-US" w:eastAsia="zh-CN"/>
              </w:rPr>
              <w:t>楼西</w:t>
            </w:r>
            <w:r>
              <w:rPr>
                <w:rFonts w:hint="eastAsia"/>
                <w:color w:val="000000"/>
                <w:sz w:val="21"/>
                <w:szCs w:val="22"/>
              </w:rPr>
              <w:t>区</w:t>
            </w:r>
          </w:p>
        </w:tc>
      </w:tr>
      <w:tr w14:paraId="7589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64175B15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99DE687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消化内镜</w:t>
            </w:r>
          </w:p>
        </w:tc>
        <w:tc>
          <w:tcPr>
            <w:tcW w:w="2863" w:type="dxa"/>
            <w:noWrap w:val="0"/>
            <w:vAlign w:val="center"/>
          </w:tcPr>
          <w:p w14:paraId="4F6781C8">
            <w:pPr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门诊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楼/北院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号楼7楼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4FC11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8C1083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口腔科</w:t>
            </w:r>
          </w:p>
        </w:tc>
        <w:tc>
          <w:tcPr>
            <w:tcW w:w="2018" w:type="dxa"/>
            <w:noWrap w:val="0"/>
            <w:vAlign w:val="center"/>
          </w:tcPr>
          <w:p w14:paraId="2BA36883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北院5号楼1楼</w:t>
            </w:r>
          </w:p>
        </w:tc>
      </w:tr>
      <w:tr w14:paraId="5632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7B6B8AD1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28659B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放疗科</w:t>
            </w:r>
          </w:p>
        </w:tc>
        <w:tc>
          <w:tcPr>
            <w:tcW w:w="2863" w:type="dxa"/>
            <w:noWrap w:val="0"/>
            <w:vAlign w:val="center"/>
          </w:tcPr>
          <w:p w14:paraId="378860C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南院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楼东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10楼西区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72F7169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25C6D3C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生殖</w:t>
            </w:r>
            <w:r>
              <w:rPr>
                <w:rFonts w:hint="eastAsia"/>
                <w:color w:val="000000"/>
                <w:sz w:val="21"/>
                <w:szCs w:val="21"/>
              </w:rPr>
              <w:t>医学科</w:t>
            </w:r>
          </w:p>
        </w:tc>
        <w:tc>
          <w:tcPr>
            <w:tcW w:w="2018" w:type="dxa"/>
            <w:noWrap w:val="0"/>
            <w:vAlign w:val="center"/>
          </w:tcPr>
          <w:p w14:paraId="0378B76A">
            <w:pPr>
              <w:jc w:val="center"/>
              <w:rPr>
                <w:rFonts w:hint="eastAsia"/>
                <w:color w:val="FF0000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门诊4楼/南院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14楼西</w:t>
            </w:r>
            <w:r>
              <w:rPr>
                <w:rFonts w:hint="eastAsia"/>
                <w:sz w:val="21"/>
                <w:szCs w:val="22"/>
              </w:rPr>
              <w:t>区</w:t>
            </w:r>
          </w:p>
        </w:tc>
      </w:tr>
      <w:tr w14:paraId="040F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0E24EAF4">
            <w:pPr>
              <w:jc w:val="center"/>
              <w:rPr>
                <w:rFonts w:hint="eastAsia"/>
                <w:color w:val="000000"/>
                <w:sz w:val="21"/>
                <w:szCs w:val="22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AB44E98">
            <w:pPr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急诊内科</w:t>
            </w:r>
          </w:p>
        </w:tc>
        <w:tc>
          <w:tcPr>
            <w:tcW w:w="2863" w:type="dxa"/>
            <w:noWrap w:val="0"/>
            <w:vAlign w:val="center"/>
          </w:tcPr>
          <w:p w14:paraId="5B7B6138">
            <w:pPr>
              <w:jc w:val="center"/>
              <w:rPr>
                <w:rFonts w:hint="default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2"/>
              </w:rPr>
              <w:t>急诊楼1楼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2"/>
              </w:rPr>
              <w:t>6楼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2"/>
              </w:rPr>
              <w:t>9楼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06BF800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904EAF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眼科</w:t>
            </w:r>
          </w:p>
        </w:tc>
        <w:tc>
          <w:tcPr>
            <w:tcW w:w="2018" w:type="dxa"/>
            <w:noWrap w:val="0"/>
            <w:vAlign w:val="center"/>
          </w:tcPr>
          <w:p w14:paraId="51102C53">
            <w:pPr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门诊2楼/北院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7号楼</w:t>
            </w:r>
            <w:r>
              <w:rPr>
                <w:rFonts w:hint="eastAsia"/>
                <w:sz w:val="21"/>
                <w:szCs w:val="22"/>
              </w:rPr>
              <w:t>8-9楼</w:t>
            </w:r>
          </w:p>
        </w:tc>
      </w:tr>
      <w:tr w14:paraId="1078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623638B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DCB453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noWrap w:val="0"/>
            <w:vAlign w:val="center"/>
          </w:tcPr>
          <w:p w14:paraId="745A3413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6630F1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5519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6256C198">
            <w:pPr>
              <w:jc w:val="center"/>
              <w:rPr>
                <w:rFonts w:hint="eastAsia"/>
                <w:sz w:val="18"/>
              </w:rPr>
            </w:pPr>
          </w:p>
        </w:tc>
      </w:tr>
    </w:tbl>
    <w:p w14:paraId="3FCD59C4">
      <w:pPr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zQwYTVjZTRhMjViNGRlODk5ZDNjY2FiYjU4NjIifQ=="/>
  </w:docVars>
  <w:rsids>
    <w:rsidRoot w:val="00000000"/>
    <w:rsid w:val="049D4F4F"/>
    <w:rsid w:val="07D90342"/>
    <w:rsid w:val="07F30EF8"/>
    <w:rsid w:val="209A7507"/>
    <w:rsid w:val="349B51B8"/>
    <w:rsid w:val="3ACB49BF"/>
    <w:rsid w:val="5660782D"/>
    <w:rsid w:val="59D367AC"/>
    <w:rsid w:val="5A336C51"/>
    <w:rsid w:val="73534048"/>
    <w:rsid w:val="73AF0EF2"/>
    <w:rsid w:val="761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912</Words>
  <Characters>960</Characters>
  <Lines>0</Lines>
  <Paragraphs>0</Paragraphs>
  <TotalTime>27</TotalTime>
  <ScaleCrop>false</ScaleCrop>
  <LinksUpToDate>false</LinksUpToDate>
  <CharactersWithSpaces>961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</dc:creator>
  <cp:lastModifiedBy>花花</cp:lastModifiedBy>
  <dcterms:modified xsi:type="dcterms:W3CDTF">2025-01-20T04:02:07Z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eyJoZGlkIjoiYzRhNDZkZTk3ZGY0OTRkOTU4MTdjOTFlZTA3Y2VhYTgiLCJ1c2VySWQiOiI1MTMxNTQ1OTMifQ==</vt:lpwstr>
  </property>
  <property fmtid="{D5CDD505-2E9C-101B-9397-08002B2CF9AE}" pid="4" name="ICV">
    <vt:lpwstr>F1AD0E1A3DFB420FBF8E9924C9096E24_13</vt:lpwstr>
  </property>
</Properties>
</file>