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hd w:val="clear" w:color="auto" w:fill="FFFFFF"/>
        <w:spacing w:before="0" w:beforeAutospacing="0" w:after="0" w:afterAutospacing="0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微软雅黑" w:hAnsi="微软雅黑" w:eastAsia="微软雅黑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研究生成绩单自助打印服务</w:t>
      </w:r>
      <w:r>
        <w:rPr>
          <w:rStyle w:val="5"/>
          <w:rFonts w:hint="eastAsia" w:ascii="微软雅黑" w:hAnsi="微软雅黑" w:eastAsia="微软雅黑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帮助</w:t>
      </w:r>
      <w:r>
        <w:rPr>
          <w:rStyle w:val="5"/>
          <w:rFonts w:ascii="微软雅黑" w:hAnsi="微软雅黑" w:eastAsia="微软雅黑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指南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附件2：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新打印机</w:t>
      </w:r>
    </w:p>
    <w:p>
      <w:pPr>
        <w:pStyle w:val="2"/>
        <w:widowControl/>
        <w:numPr>
          <w:ilvl w:val="0"/>
          <w:numId w:val="0"/>
        </w:numPr>
        <w:spacing w:before="0" w:beforeAutospacing="0" w:after="0" w:afterAutospacing="0" w:line="240" w:lineRule="auto"/>
        <w:ind w:leftChars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 w:themeColor="text1"/>
          <w:spacing w:val="8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目前可支持</w:t>
      </w: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研究生类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服务项目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研究生成绩单（纸质件、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电子章</w:t>
      </w: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研究生成绩单（PDF版）</w:t>
      </w:r>
    </w:p>
    <w:p>
      <w:pPr>
        <w:pStyle w:val="2"/>
        <w:widowControl/>
        <w:numPr>
          <w:ilvl w:val="0"/>
          <w:numId w:val="0"/>
        </w:numPr>
        <w:spacing w:before="0" w:beforeAutospacing="0" w:after="0" w:afterAutospacing="0" w:line="240" w:lineRule="auto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免费打印张数限制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研究生成绩单：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每</w:t>
      </w: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位研究生在校期间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免费打</w:t>
      </w: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印6张纸质版成绩单。超出免费份数即不支持打印。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default" w:ascii="微软雅黑" w:hAnsi="微软雅黑" w:eastAsia="微软雅黑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所有文件的电子文档均支持下载。</w:t>
      </w:r>
    </w:p>
    <w:p>
      <w:pPr>
        <w:pStyle w:val="2"/>
        <w:widowControl/>
        <w:numPr>
          <w:ilvl w:val="0"/>
          <w:numId w:val="0"/>
        </w:numPr>
        <w:spacing w:before="0" w:beforeAutospacing="0" w:after="0" w:afterAutospacing="0" w:line="240" w:lineRule="auto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（三）终端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设备位置及开放时间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汉中门校区食堂一楼门厅（开放时间：每天8:00-22:00）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仙林校区敬文图书馆一楼网信办门厅（开放时间：每天8:00-22:00）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仙林校区B8-B10之间学生自助打印中心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（开放时间：每天8:00-22:00）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91740" cy="1870075"/>
            <wp:effectExtent l="0" t="0" r="3810" b="15875"/>
            <wp:docPr id="1" name="图片 1" descr="330ee3419c5cafe758d0038432b7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0ee3419c5cafe758d0038432b7a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98115" cy="1863090"/>
            <wp:effectExtent l="0" t="0" r="6985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汉中门校区食堂一楼门厅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23235" cy="2268220"/>
            <wp:effectExtent l="0" t="0" r="5715" b="17780"/>
            <wp:docPr id="18" name="图片 18" descr="a77a4e74c0d6d201a28f19e9a64d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77a4e74c0d6d201a28f19e9a64d283"/>
                    <pic:cNvPicPr>
                      <a:picLocks noChangeAspect="1"/>
                    </pic:cNvPicPr>
                  </pic:nvPicPr>
                  <pic:blipFill>
                    <a:blip r:embed="rId8"/>
                    <a:srcRect l="3525" t="4898" r="1763" b="414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82115" cy="2269490"/>
            <wp:effectExtent l="0" t="0" r="1333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仙林校区敬文图书馆一楼网信办门厅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33700" cy="2200275"/>
            <wp:effectExtent l="0" t="0" r="0" b="9525"/>
            <wp:docPr id="8" name="图片 8" descr="1aace6a3e0a43b099812357ee589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ace6a3e0a43b099812357ee5891d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54810" cy="2205990"/>
            <wp:effectExtent l="0" t="0" r="2540" b="3810"/>
            <wp:docPr id="15" name="图片 15" descr="166728477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847705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仙林校区B8-B10之间学生自助打印中心</w:t>
      </w:r>
    </w:p>
    <w:p>
      <w:pPr>
        <w:pStyle w:val="2"/>
        <w:widowControl/>
        <w:numPr>
          <w:ilvl w:val="0"/>
          <w:numId w:val="0"/>
        </w:numPr>
        <w:spacing w:before="0" w:beforeAutospacing="0" w:after="0" w:afterAutospacing="0" w:line="15" w:lineRule="atLeast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使用方法及操作步骤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default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研究生成绩单支持在自助终端机器或移动端进行申请，支持在移动端下载电子档。其中：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研究生成绩单根据研究生期间所有学分是否修满，系统自动判断为实时成绩单或存档成绩单。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1自助终端申请+取件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71825" cy="2351405"/>
            <wp:effectExtent l="0" t="0" r="9525" b="1079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终端设备触控屏与操作台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（1）点击右侧“自助打印”；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（2）选择“统一身份认证登录”或“身份证登录”，输入统一身份认证账号密码或者刷身份证验证身份；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（3）浏览待打印列表，选择需要的打印服务；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（4）文件预览无误后即可进行打印；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（5）出纸口取出。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0" w:firstLineChars="0"/>
        <w:jc w:val="both"/>
        <w:rPr>
          <w:rFonts w:hint="default" w:ascii="微软雅黑" w:hAnsi="微软雅黑" w:eastAsia="微软雅黑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2移动端申请</w:t>
      </w:r>
    </w:p>
    <w:p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eastAsia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（1） 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在微信中点击“通讯录”-“我的企业”-“南京中医药大学”，进入学校微信企业号</w:t>
      </w:r>
      <w:r>
        <w:rPr>
          <w:rFonts w:hint="eastAsia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浏览待打印列表，选择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“研究生成绩单-纸质件”，预览文件</w:t>
      </w:r>
      <w:r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519555" cy="3290570"/>
            <wp:effectExtent l="0" t="0" r="444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22095" cy="3295650"/>
            <wp:effectExtent l="0" t="0" r="1905" b="0"/>
            <wp:docPr id="2" name="图片 2" descr="99e7a49c76c6eb0dc859ba639bf0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e7a49c76c6eb0dc859ba639bf0ab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16380" cy="3282950"/>
            <wp:effectExtent l="0" t="0" r="7620" b="12700"/>
            <wp:docPr id="11" name="图片 11" descr="253fd687c8ee93ee9585fab20102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53fd687c8ee93ee9585fab2010217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（3）文件预览无误后，如果需要自助打印，点击“终端取件”，生成</w:t>
      </w:r>
      <w:r>
        <w:rPr>
          <w:rFonts w:hint="eastAsia" w:cs="微软雅黑"/>
          <w:b/>
          <w:bCs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自助打印取件码及二维码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，可前往终端机器进行打印；</w:t>
      </w:r>
    </w:p>
    <w:p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（4）如果需要下载电子文档，点击“电子档下载”，选择通过下载链接或电子邮件发送（电子文档下载链接须使用校园网打开）；</w:t>
      </w:r>
    </w:p>
    <w:p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（5）申请完成的订单可在应用下方“已完成”栏目中进行查看。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0" w:firstLineChars="0"/>
        <w:jc w:val="both"/>
        <w:rPr>
          <w:rFonts w:hint="default" w:ascii="微软雅黑" w:hAnsi="微软雅黑" w:eastAsia="微软雅黑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3自助终端取件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center"/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60750" cy="2564765"/>
            <wp:effectExtent l="0" t="0" r="6350" b="698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（1）点击左侧“自助取件”；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（2）选择“取件码取件”或“扫码取件”，输入取件码或将二维码对准扫描窗扫描；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（3）浏览待打印文件，预览无误后即可进行打印；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（4）出纸口取出。</w:t>
      </w:r>
    </w:p>
    <w:p>
      <w:pPr>
        <w:pStyle w:val="2"/>
        <w:widowControl/>
        <w:numPr>
          <w:ilvl w:val="0"/>
          <w:numId w:val="0"/>
        </w:numPr>
        <w:spacing w:before="0" w:beforeAutospacing="0" w:after="0" w:afterAutospacing="0" w:line="15" w:lineRule="atLeast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（五）电子文件及签章验证真伪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420" w:firstLineChars="0"/>
        <w:rPr>
          <w:rFonts w:hint="eastAsia" w:cs="微软雅黑"/>
          <w:i w:val="0"/>
          <w:i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下载的PDF电子证明文件支持验证文件及电子签章的真伪，可登录南京中医药大学电子签章平台https://qzqm.njucm.edu.cn/verifier，上传文件后验证；或通过Adobe Reader打开PDF文件，在签章处右击验证。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20770" cy="1675130"/>
            <wp:effectExtent l="0" t="0" r="17780" b="127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269615" cy="3536315"/>
            <wp:effectExtent l="0" t="0" r="6985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default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南京中医药大学电子签章平台验证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157855" cy="2075815"/>
            <wp:effectExtent l="0" t="0" r="444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Adobe Reader验证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default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2"/>
        <w:widowControl/>
        <w:numPr>
          <w:ilvl w:val="0"/>
          <w:numId w:val="0"/>
        </w:numPr>
        <w:spacing w:before="0" w:beforeAutospacing="0" w:after="0" w:afterAutospacing="0" w:line="15" w:lineRule="atLeast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（六）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特别提醒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每份打印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均有防伪二维码，可直接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用手机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扫描查看电子版原件；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部分文件打印传输时间较长，请大家耐心等待；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default" w:cs="微软雅黑"/>
          <w:i w:val="0"/>
          <w:i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未关注南京中医药大学微信企业号的</w:t>
      </w:r>
      <w:r>
        <w:rPr>
          <w:rFonts w:hint="eastAsia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师生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，可参考《南京中医药大学微信企业号关注和打开方法》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"https://its.njucm.edu.cn/4629/list.htm"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https://its.njucm.edu.cn/4629/list.htm</w:t>
      </w:r>
      <w:r>
        <w:rPr>
          <w:rStyle w:val="7"/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进行关注和绑定。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A27DC9"/>
    <w:multiLevelType w:val="singleLevel"/>
    <w:tmpl w:val="4EA27DC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jNjg4OWQwMWJjMmI2NWY4YWRjZTk3Y2Q1N2E2NzIifQ=="/>
  </w:docVars>
  <w:rsids>
    <w:rsidRoot w:val="24A62281"/>
    <w:rsid w:val="002235CA"/>
    <w:rsid w:val="01964ADD"/>
    <w:rsid w:val="025657AD"/>
    <w:rsid w:val="02FE01DE"/>
    <w:rsid w:val="03B63835"/>
    <w:rsid w:val="096D1193"/>
    <w:rsid w:val="0981161A"/>
    <w:rsid w:val="0DA43871"/>
    <w:rsid w:val="0E6C0832"/>
    <w:rsid w:val="11B44751"/>
    <w:rsid w:val="16BF3DE6"/>
    <w:rsid w:val="16FA09A5"/>
    <w:rsid w:val="1F5F584A"/>
    <w:rsid w:val="231352C9"/>
    <w:rsid w:val="23C15C65"/>
    <w:rsid w:val="23F17031"/>
    <w:rsid w:val="24A62281"/>
    <w:rsid w:val="259A3A7F"/>
    <w:rsid w:val="275650D8"/>
    <w:rsid w:val="28C66939"/>
    <w:rsid w:val="29015BC3"/>
    <w:rsid w:val="2A832D34"/>
    <w:rsid w:val="2BAE3DE1"/>
    <w:rsid w:val="2DC8719D"/>
    <w:rsid w:val="3333106F"/>
    <w:rsid w:val="33D44600"/>
    <w:rsid w:val="35A85D44"/>
    <w:rsid w:val="37C50CCD"/>
    <w:rsid w:val="39642647"/>
    <w:rsid w:val="3DC70A49"/>
    <w:rsid w:val="45CC50C0"/>
    <w:rsid w:val="466A4950"/>
    <w:rsid w:val="48D71D23"/>
    <w:rsid w:val="49BC1ACF"/>
    <w:rsid w:val="4A2E0900"/>
    <w:rsid w:val="4BA16368"/>
    <w:rsid w:val="4BA3693A"/>
    <w:rsid w:val="4C5E4F57"/>
    <w:rsid w:val="4F3E540A"/>
    <w:rsid w:val="50A75FEE"/>
    <w:rsid w:val="53A72A75"/>
    <w:rsid w:val="550F5041"/>
    <w:rsid w:val="564414E3"/>
    <w:rsid w:val="573963A5"/>
    <w:rsid w:val="58F846B0"/>
    <w:rsid w:val="5F81600D"/>
    <w:rsid w:val="607D5554"/>
    <w:rsid w:val="60EC4488"/>
    <w:rsid w:val="63147CC6"/>
    <w:rsid w:val="65DF45BB"/>
    <w:rsid w:val="660C115C"/>
    <w:rsid w:val="668F7D8F"/>
    <w:rsid w:val="671D635B"/>
    <w:rsid w:val="688676DC"/>
    <w:rsid w:val="69220E51"/>
    <w:rsid w:val="6BB93971"/>
    <w:rsid w:val="6BBB2C58"/>
    <w:rsid w:val="6C276CB3"/>
    <w:rsid w:val="6D5E04BB"/>
    <w:rsid w:val="6E6C6C08"/>
    <w:rsid w:val="6F541B76"/>
    <w:rsid w:val="721354BE"/>
    <w:rsid w:val="7242215A"/>
    <w:rsid w:val="744969F9"/>
    <w:rsid w:val="782D50F3"/>
    <w:rsid w:val="785E2A17"/>
    <w:rsid w:val="792E3438"/>
    <w:rsid w:val="79646E59"/>
    <w:rsid w:val="7B03623F"/>
    <w:rsid w:val="7F75049E"/>
    <w:rsid w:val="7FDC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 w:line="420" w:lineRule="atLeast"/>
      <w:ind w:firstLine="450"/>
      <w:jc w:val="left"/>
    </w:pPr>
    <w:rPr>
      <w:rFonts w:ascii="微软雅黑" w:hAnsi="微软雅黑" w:eastAsia="微软雅黑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character" w:styleId="6">
    <w:name w:val="FollowedHyperlink"/>
    <w:basedOn w:val="4"/>
    <w:qFormat/>
    <w:uiPriority w:val="0"/>
    <w:rPr>
      <w:color w:val="800080"/>
      <w:u w:val="single"/>
    </w:rPr>
  </w:style>
  <w:style w:type="character" w:styleId="7">
    <w:name w:val="Hyperlink"/>
    <w:unhideWhenUsed/>
    <w:qFormat/>
    <w:uiPriority w:val="99"/>
    <w:rPr>
      <w:color w:val="0563C1"/>
      <w:u w:val="single"/>
    </w:rPr>
  </w:style>
  <w:style w:type="paragraph" w:customStyle="1" w:styleId="8">
    <w:name w:val="p_text_indent_2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 w:val="24"/>
      <w:szCs w:val="24"/>
    </w:rPr>
  </w:style>
  <w:style w:type="paragraph" w:styleId="9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1070</Words>
  <Characters>1223</Characters>
  <Lines>0</Lines>
  <Paragraphs>0</Paragraphs>
  <TotalTime>1</TotalTime>
  <ScaleCrop>false</ScaleCrop>
  <LinksUpToDate>false</LinksUpToDate>
  <CharactersWithSpaces>1229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2022-02-20T07:02:00Z</dcterms:created>
  <dc:creator>Suyu</dc:creator>
  <cp:lastModifiedBy>张亚</cp:lastModifiedBy>
  <dcterms:modified xsi:type="dcterms:W3CDTF">2023-05-15T08:54:20Z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95772E994E304CD1ABFC4090B121802E_13</vt:lpwstr>
  </property>
</Properties>
</file>