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45BAF">
      <w:pPr>
        <w:widowControl/>
        <w:spacing w:line="600" w:lineRule="exact"/>
        <w:jc w:val="center"/>
        <w:rPr>
          <w:rFonts w:hint="default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南京中医药大学研究生学位论文盲审结果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存异专家复审评阅书</w:t>
      </w:r>
    </w:p>
    <w:tbl>
      <w:tblPr>
        <w:tblStyle w:val="2"/>
        <w:tblW w:w="10088" w:type="dxa"/>
        <w:jc w:val="center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825"/>
        <w:gridCol w:w="3013"/>
        <w:gridCol w:w="1600"/>
        <w:gridCol w:w="3650"/>
      </w:tblGrid>
      <w:tr w14:paraId="7785D344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A0093B">
            <w:pPr>
              <w:widowControl/>
              <w:spacing w:line="28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复评论文</w:t>
            </w:r>
          </w:p>
          <w:p w14:paraId="4DFDE898">
            <w:pPr>
              <w:widowControl/>
              <w:spacing w:line="285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30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6F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 w:bidi="ar"/>
              </w:rPr>
              <w:t>（空着）</w:t>
            </w:r>
          </w:p>
        </w:tc>
        <w:tc>
          <w:tcPr>
            <w:tcW w:w="1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8858EB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学位类型</w:t>
            </w:r>
          </w:p>
        </w:tc>
        <w:tc>
          <w:tcPr>
            <w:tcW w:w="3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30EB2B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yellow"/>
              </w:rPr>
              <w:t>专业型</w:t>
            </w: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/学术型（留一）</w:t>
            </w:r>
          </w:p>
        </w:tc>
      </w:tr>
      <w:tr w14:paraId="77769CAB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6A282749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攻读类别</w:t>
            </w:r>
          </w:p>
        </w:tc>
        <w:tc>
          <w:tcPr>
            <w:tcW w:w="8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E4470A5">
            <w:pPr>
              <w:widowControl/>
              <w:spacing w:line="285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8"/>
                <w:szCs w:val="28"/>
                <w:highlight w:val="yellow"/>
              </w:rPr>
              <w:t>硕士</w:t>
            </w:r>
            <w:r>
              <w:rPr>
                <w:rFonts w:hint="eastAsia" w:cs="Times New Roman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/博士（留一）</w:t>
            </w:r>
          </w:p>
        </w:tc>
      </w:tr>
      <w:tr w14:paraId="6E6D76F6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172FED81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8263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XXXXXXXXXXXXXX</w:t>
            </w:r>
          </w:p>
        </w:tc>
      </w:tr>
      <w:tr w14:paraId="3EF7357F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FB8550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学科（专业）</w:t>
            </w:r>
          </w:p>
        </w:tc>
        <w:tc>
          <w:tcPr>
            <w:tcW w:w="8263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80FADE"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yellow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highlight w:val="yellow"/>
              </w:rPr>
              <w:t>药学</w:t>
            </w:r>
            <w:bookmarkStart w:id="0" w:name="_GoBack"/>
            <w:bookmarkEnd w:id="0"/>
          </w:p>
        </w:tc>
      </w:tr>
      <w:tr w14:paraId="24BDC1B6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AE799E">
            <w:pPr>
              <w:widowControl/>
              <w:spacing w:line="28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复审</w:t>
            </w:r>
          </w:p>
          <w:p w14:paraId="7AC80679"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建议结论</w:t>
            </w:r>
          </w:p>
        </w:tc>
        <w:tc>
          <w:tcPr>
            <w:tcW w:w="82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DD54CF">
            <w:pPr>
              <w:widowControl/>
              <w:spacing w:line="285" w:lineRule="atLeas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修改后直接答辩</w:t>
            </w:r>
          </w:p>
          <w:p w14:paraId="5301D057">
            <w:pPr>
              <w:widowControl/>
              <w:spacing w:line="285" w:lineRule="atLeast"/>
              <w:ind w:firstLine="2811" w:firstLineChars="1000"/>
              <w:jc w:val="both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不同意答辩</w:t>
            </w:r>
          </w:p>
        </w:tc>
      </w:tr>
      <w:tr w14:paraId="27C14369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1008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C4527A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复审意见阐述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  <w:p w14:paraId="06AD5856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2A6A288C">
            <w:pPr>
              <w:widowControl/>
              <w:spacing w:line="285" w:lineRule="atLeas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14:paraId="7EDC3CB3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0A67F9A8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36B85D05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25B55CA1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776802EC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4C5E16A3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5EA952C2">
            <w:pP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</w:p>
          <w:p w14:paraId="3F49BE26">
            <w:pPr>
              <w:ind w:firstLine="4879" w:firstLineChars="1800"/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</w:pP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评阅人：(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>可电子签名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 xml:space="preserve">) </w:t>
            </w:r>
          </w:p>
          <w:p w14:paraId="5BE16383">
            <w:pPr>
              <w:widowControl/>
              <w:spacing w:line="285" w:lineRule="atLeast"/>
              <w:ind w:firstLine="4879" w:firstLineChars="180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评阅时间：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 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年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月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7"/>
                <w:szCs w:val="27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7"/>
                <w:szCs w:val="27"/>
              </w:rPr>
              <w:t>日</w:t>
            </w:r>
          </w:p>
        </w:tc>
      </w:tr>
    </w:tbl>
    <w:p w14:paraId="18A8EF51"/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GYwYzA2N2EzMmI4YzFiZTA3YzY3ZGUwMGI1NTgifQ=="/>
  </w:docVars>
  <w:rsids>
    <w:rsidRoot w:val="51B4324E"/>
    <w:rsid w:val="00357617"/>
    <w:rsid w:val="009C40BC"/>
    <w:rsid w:val="10E37656"/>
    <w:rsid w:val="118A54F7"/>
    <w:rsid w:val="1DDD42D6"/>
    <w:rsid w:val="20C177B2"/>
    <w:rsid w:val="29F94A0D"/>
    <w:rsid w:val="30950B3B"/>
    <w:rsid w:val="32642701"/>
    <w:rsid w:val="33C70AC0"/>
    <w:rsid w:val="3AFB554E"/>
    <w:rsid w:val="3B76775E"/>
    <w:rsid w:val="3E100FD4"/>
    <w:rsid w:val="46A93329"/>
    <w:rsid w:val="4B5E758E"/>
    <w:rsid w:val="50E82D8F"/>
    <w:rsid w:val="51B4324E"/>
    <w:rsid w:val="56253059"/>
    <w:rsid w:val="58CA0FB8"/>
    <w:rsid w:val="6C4D5F3E"/>
    <w:rsid w:val="71966AEA"/>
    <w:rsid w:val="761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144</Characters>
  <Lines>1</Lines>
  <Paragraphs>1</Paragraphs>
  <TotalTime>2</TotalTime>
  <ScaleCrop>false</ScaleCrop>
  <LinksUpToDate>false</LinksUpToDate>
  <CharactersWithSpaces>159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2022-09-05T02:16:00Z</dcterms:created>
  <dc:creator>陈珂</dc:creator>
  <cp:lastModifiedBy>盈</cp:lastModifiedBy>
  <dcterms:modified xsi:type="dcterms:W3CDTF">2024-08-07T09:51:01Z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8FC75611916243E993A1F56E7CF98DFE_13</vt:lpwstr>
  </property>
</Properties>
</file>