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C895F"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 w14:paraId="15E21D53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第二届全国教材建设奖全国优秀教材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</w:rPr>
        <w:t>高等教育类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eastAsia"/>
          <w:b/>
          <w:bCs/>
          <w:sz w:val="32"/>
          <w:szCs w:val="32"/>
        </w:rPr>
        <w:t>评选校级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推荐名单</w:t>
      </w:r>
    </w:p>
    <w:tbl>
      <w:tblPr>
        <w:tblW w:w="14369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641"/>
        <w:gridCol w:w="2520"/>
        <w:gridCol w:w="1320"/>
        <w:gridCol w:w="4433"/>
        <w:gridCol w:w="1785"/>
        <w:gridCol w:w="1897"/>
      </w:tblGrid>
      <w:tr w14:paraId="6CABF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1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6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8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国际标准书号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7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主编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7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编写人员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B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出版单位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出版时间</w:t>
            </w:r>
          </w:p>
        </w:tc>
      </w:tr>
      <w:tr w14:paraId="20A3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1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A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中药炮制学专论（第二版）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8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ISBN9787117246439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2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蔡宝昌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龚千锋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张振凌，李飞，刘艳菊，张朔生，王满元，石继连，金传山，苏阳，孟江，钟凌云，李芸，修彦凤，李景丽，高慧，吴皓，张村，窦志英，张学兰，李林，祝婧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F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2017年9月</w:t>
            </w:r>
          </w:p>
        </w:tc>
      </w:tr>
      <w:tr w14:paraId="404C9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4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中药制药化学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8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ISBN9787513226776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1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彭国平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1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萧伟，倪健，冯年平，李存玉，刘利根，罗永明，欧阳臻，王举涛，叶强，张英丰，郑云枫，周桂芬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1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中国中医药出版社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D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2016年2月</w:t>
            </w:r>
          </w:p>
        </w:tc>
      </w:tr>
      <w:tr w14:paraId="016A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9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中医内科学临床研究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9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ISBN9787117244084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9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薛博瑜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  伟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王琦、赵文霞、杨思进、张兰、谢春光、王健、许庆友、邓奕辉、冷锦红、刘健、杜晓泉、汤小虎、李鹏、姜萍、李荣、邱模炎、张玮、张晓雪、金智生、顾勤、贾英杰、史伟、陈四清、彭锐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D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C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2009年6月初版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2017年8月第二版</w:t>
            </w:r>
          </w:p>
        </w:tc>
      </w:tr>
    </w:tbl>
    <w:p w14:paraId="2333BA9C">
      <w:pPr>
        <w:jc w:val="both"/>
        <w:rPr>
          <w:rFonts w:hint="eastAsia"/>
          <w:b/>
          <w:bCs/>
          <w:sz w:val="21"/>
          <w:szCs w:val="21"/>
        </w:rPr>
      </w:pPr>
    </w:p>
    <w:sectPr>
      <w:pgSz w:w="16838" w:h="11906" w:orient="landscape"/>
      <w:pgMar w:top="1800" w:right="850" w:bottom="180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76C37"/>
    <w:rsid w:val="24DF3D88"/>
    <w:rsid w:val="27D62DD7"/>
    <w:rsid w:val="489A2AAE"/>
    <w:rsid w:val="58C6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2025-07-03T13:07:30Z</dcterms:created>
  <dc:creator>袁孙坚</dc:creator>
  <cp:lastModifiedBy>花花</cp:lastModifiedBy>
  <dcterms:modified xsi:type="dcterms:W3CDTF">2025-07-03T13:19:27Z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eyJoZGlkIjoiNGIzN2YzM2E1Mjk5YjY3MzFkODZkZmI3ZjllZDc0M2EiLCJ1c2VySWQiOiI1MTMxNTQ1OTMifQ==</vt:lpwstr>
  </property>
  <property fmtid="{D5CDD505-2E9C-101B-9397-08002B2CF9AE}" pid="4" name="ICV">
    <vt:lpwstr>78E8D31C87F54ED8BC4A27CD70923FFF_12</vt:lpwstr>
  </property>
</Properties>
</file>