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5037">
      <w:pPr>
        <w:pStyle w:val="8"/>
        <w:spacing w:line="520" w:lineRule="exact"/>
        <w:ind w:right="-95" w:firstLine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bookmarkEnd w:id="0"/>
    <w:p w14:paraId="6F4329E0"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  <w:sz w:val="44"/>
          <w:szCs w:val="44"/>
        </w:rPr>
      </w:pPr>
    </w:p>
    <w:p w14:paraId="480EC10F"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  <w:sz w:val="44"/>
          <w:szCs w:val="44"/>
        </w:rPr>
      </w:pPr>
    </w:p>
    <w:p w14:paraId="0FCC407D">
      <w:pPr>
        <w:jc w:val="center"/>
        <w:rPr>
          <w:rFonts w:ascii="仿宋" w:hAnsi="仿宋" w:eastAsia="仿宋"/>
          <w:sz w:val="44"/>
          <w:szCs w:val="44"/>
        </w:rPr>
      </w:pPr>
    </w:p>
    <w:p w14:paraId="0FF77CD8">
      <w:pPr>
        <w:spacing w:line="480" w:lineRule="auto"/>
        <w:ind w:right="-1226" w:rightChars="-584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南京中医药大学研究生教材建设</w:t>
      </w:r>
    </w:p>
    <w:p w14:paraId="3B183F98">
      <w:pPr>
        <w:spacing w:before="312" w:beforeLines="100" w:line="360" w:lineRule="auto"/>
        <w:jc w:val="center"/>
        <w:rPr>
          <w:rFonts w:hint="default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中期检查表</w:t>
      </w:r>
    </w:p>
    <w:p w14:paraId="5DD486EC">
      <w:pPr>
        <w:pStyle w:val="8"/>
        <w:spacing w:line="520" w:lineRule="exact"/>
        <w:ind w:right="-95" w:firstLine="0"/>
        <w:rPr>
          <w:rFonts w:hint="default" w:ascii="Times New Roman" w:eastAsia="仿宋_GB2312"/>
          <w:sz w:val="36"/>
        </w:rPr>
      </w:pPr>
    </w:p>
    <w:p w14:paraId="62616DA8">
      <w:pPr>
        <w:pStyle w:val="8"/>
        <w:spacing w:line="520" w:lineRule="exact"/>
        <w:ind w:right="-95" w:firstLine="0"/>
        <w:rPr>
          <w:rFonts w:hint="default" w:ascii="Times New Roman" w:eastAsia="仿宋_GB2312"/>
          <w:sz w:val="36"/>
        </w:rPr>
      </w:pPr>
    </w:p>
    <w:p w14:paraId="3091B9E4"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20845A5E"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570B0338">
      <w:pPr>
        <w:tabs>
          <w:tab w:val="right" w:pos="8280"/>
        </w:tabs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5CD5A424">
      <w:pPr>
        <w:tabs>
          <w:tab w:val="right" w:pos="8280"/>
        </w:tabs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0F9A0FBE">
      <w:pPr>
        <w:pStyle w:val="8"/>
        <w:spacing w:line="520" w:lineRule="exact"/>
        <w:ind w:left="1478" w:leftChars="704" w:right="-95" w:firstLine="0"/>
        <w:rPr>
          <w:rFonts w:hint="default" w:ascii="Times New Roman" w:eastAsia="仿宋_GB2312"/>
        </w:rPr>
      </w:pPr>
    </w:p>
    <w:p w14:paraId="7A761DAE"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 w14:paraId="6D6A11EB"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 w14:paraId="75CCF6D9"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 w14:paraId="7982EFD3"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 w14:paraId="1EF01A35"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 w14:paraId="3FC752CE"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 w14:paraId="1F5F0C74"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 w14:paraId="1AACCC3C">
      <w:pPr>
        <w:snapToGrid w:val="0"/>
        <w:spacing w:line="360" w:lineRule="auto"/>
        <w:ind w:firstLine="539"/>
        <w:jc w:val="center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南京中医药大学研究生院</w:t>
      </w:r>
      <w:r>
        <w:rPr>
          <w:rFonts w:hint="eastAsia" w:ascii="宋体" w:hAnsi="宋体"/>
          <w:sz w:val="28"/>
          <w:lang w:val="en-US" w:eastAsia="zh-CN"/>
        </w:rPr>
        <w:t>编制</w:t>
      </w:r>
    </w:p>
    <w:p w14:paraId="33BA271A">
      <w:pPr>
        <w:pStyle w:val="8"/>
        <w:spacing w:line="520" w:lineRule="exact"/>
        <w:ind w:right="-95" w:firstLine="0"/>
        <w:jc w:val="center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</w:p>
    <w:p w14:paraId="3BF3D931"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br w:type="page"/>
      </w:r>
    </w:p>
    <w:p w14:paraId="7A9F17D9">
      <w:pPr>
        <w:pStyle w:val="8"/>
        <w:spacing w:line="520" w:lineRule="exact"/>
        <w:ind w:right="-95" w:firstLine="0"/>
        <w:rPr>
          <w:rFonts w:hint="default" w:ascii="黑体" w:hAnsi="宋体" w:eastAsia="黑体"/>
          <w:b/>
          <w:szCs w:val="24"/>
        </w:rPr>
      </w:pPr>
      <w:r>
        <w:rPr>
          <w:rFonts w:ascii="黑体" w:hAnsi="宋体" w:eastAsia="黑体"/>
          <w:b/>
          <w:szCs w:val="24"/>
        </w:rPr>
        <w:t>一、编写人员情况</w:t>
      </w:r>
    </w:p>
    <w:tbl>
      <w:tblPr>
        <w:tblStyle w:val="11"/>
        <w:tblW w:w="9816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99"/>
        <w:gridCol w:w="496"/>
        <w:gridCol w:w="162"/>
        <w:gridCol w:w="869"/>
        <w:gridCol w:w="225"/>
        <w:gridCol w:w="900"/>
        <w:gridCol w:w="919"/>
        <w:gridCol w:w="189"/>
        <w:gridCol w:w="1719"/>
        <w:gridCol w:w="2215"/>
      </w:tblGrid>
      <w:tr w14:paraId="2DF2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47FF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0BE9013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1F615F0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</w:t>
            </w:r>
          </w:p>
          <w:p w14:paraId="44F8885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141A70C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1C9D7A1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 w14:paraId="3E10206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1DDEADF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314DB5D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</w:t>
            </w:r>
          </w:p>
          <w:p w14:paraId="4DD8B194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3E08E97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00683FC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BFEC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480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2A0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AA9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28A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13D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137A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5967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40CF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8F0A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D7ED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556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C60CDE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本课程教龄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B7326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2CCE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18F1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6D8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BE5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2C2B5C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   话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D725EA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0B78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DB2F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7CFA"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主要研究生教学经历（授课名称、起止时间、授课对象、授课学时、教学及课程建设获奖情况等）</w:t>
            </w:r>
          </w:p>
          <w:p w14:paraId="2112C74E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43F8436F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35229BAE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0192C71E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6EFAE265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3988694A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5177D7A4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20948C97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03A6EA62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66F3602A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3D55C29D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75C7FA74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572DF097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09683B6C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27624404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33331E94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54C936E1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079F5CBE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4331D2E4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 w14:paraId="609564B5"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 w14:paraId="5220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1C20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2E68529D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</w:t>
            </w:r>
          </w:p>
          <w:p w14:paraId="28E43BD8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 w14:paraId="2CE57F4F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 w14:paraId="5C60D49A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员</w:t>
            </w:r>
          </w:p>
          <w:p w14:paraId="764DCFD6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</w:t>
            </w:r>
          </w:p>
          <w:p w14:paraId="2333578D"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息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46A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2644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DA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3B6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工 作 部 门 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264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承担的编写任务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A2D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 w14:paraId="658C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F2CC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D2A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656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AE28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798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8EC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541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678E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B1B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5416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219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AE76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CBC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913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D15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24C5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F8B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4D3C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CEA5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681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97E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B8B3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28F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30AE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65E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F436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FD97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9D72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A9A9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42E0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6D5B"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 w14:paraId="31EE97AC">
      <w:pPr>
        <w:pStyle w:val="8"/>
        <w:spacing w:line="520" w:lineRule="exact"/>
        <w:ind w:right="-95" w:firstLine="0"/>
        <w:rPr>
          <w:rFonts w:ascii="黑体" w:hAnsi="宋体" w:eastAsia="黑体"/>
          <w:b/>
          <w:szCs w:val="24"/>
        </w:rPr>
      </w:pPr>
    </w:p>
    <w:p w14:paraId="26502D11">
      <w:pPr>
        <w:pStyle w:val="8"/>
        <w:spacing w:line="520" w:lineRule="exact"/>
        <w:ind w:right="-95" w:firstLine="0"/>
        <w:rPr>
          <w:rFonts w:hint="default" w:ascii="黑体" w:hAnsi="宋体" w:eastAsia="黑体"/>
          <w:b/>
          <w:szCs w:val="24"/>
        </w:rPr>
      </w:pPr>
      <w:r>
        <w:rPr>
          <w:rFonts w:ascii="黑体" w:hAnsi="宋体" w:eastAsia="黑体"/>
          <w:b/>
          <w:szCs w:val="24"/>
        </w:rPr>
        <w:t>二、教材</w:t>
      </w:r>
      <w:r>
        <w:rPr>
          <w:rFonts w:hint="eastAsia" w:ascii="黑体" w:hAnsi="宋体" w:eastAsia="黑体"/>
          <w:b/>
          <w:szCs w:val="24"/>
          <w:lang w:val="en-US" w:eastAsia="zh-CN"/>
        </w:rPr>
        <w:t>建设的</w:t>
      </w:r>
      <w:r>
        <w:rPr>
          <w:rFonts w:ascii="黑体" w:hAnsi="宋体" w:eastAsia="黑体"/>
          <w:b/>
          <w:szCs w:val="24"/>
        </w:rPr>
        <w:t>基本情况</w:t>
      </w:r>
    </w:p>
    <w:tbl>
      <w:tblPr>
        <w:tblStyle w:val="11"/>
        <w:tblW w:w="9840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3180"/>
        <w:gridCol w:w="2065"/>
        <w:gridCol w:w="2085"/>
      </w:tblGrid>
      <w:tr w14:paraId="34B2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0" w:type="dxa"/>
            <w:vAlign w:val="center"/>
          </w:tcPr>
          <w:p w14:paraId="3E237C8E"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教材名称</w:t>
            </w:r>
          </w:p>
        </w:tc>
        <w:tc>
          <w:tcPr>
            <w:tcW w:w="7330" w:type="dxa"/>
            <w:gridSpan w:val="3"/>
            <w:vAlign w:val="center"/>
          </w:tcPr>
          <w:p w14:paraId="6052BD4B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34E7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0" w:type="dxa"/>
            <w:vAlign w:val="center"/>
          </w:tcPr>
          <w:p w14:paraId="2AB259C8"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适用课程</w:t>
            </w:r>
          </w:p>
        </w:tc>
        <w:tc>
          <w:tcPr>
            <w:tcW w:w="3180" w:type="dxa"/>
            <w:vAlign w:val="center"/>
          </w:tcPr>
          <w:p w14:paraId="0676961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96F964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适用专业及代码</w:t>
            </w:r>
          </w:p>
        </w:tc>
        <w:tc>
          <w:tcPr>
            <w:tcW w:w="2085" w:type="dxa"/>
            <w:vAlign w:val="center"/>
          </w:tcPr>
          <w:p w14:paraId="23FA74DC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448D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9840" w:type="dxa"/>
            <w:gridSpan w:val="4"/>
            <w:vAlign w:val="center"/>
          </w:tcPr>
          <w:p w14:paraId="53D77666">
            <w:pPr>
              <w:pStyle w:val="8"/>
              <w:spacing w:line="240" w:lineRule="auto"/>
              <w:ind w:right="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教材建设情况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简述大纲、具体章节的编写进度，预计完稿时间，经费使用情况等，另附已完成的教材样稿）</w:t>
            </w:r>
          </w:p>
          <w:p w14:paraId="1AA0E4B9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7CCAD69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6C046DF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0651B79A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3D0711FB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36AC85E9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3C288F4E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088F729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F28BF5C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289962E2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4B267ED1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  <w:p w14:paraId="51759A75">
            <w:pPr>
              <w:pStyle w:val="8"/>
              <w:spacing w:line="520" w:lineRule="exact"/>
              <w:ind w:right="-95" w:firstLine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FA9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0" w:type="dxa"/>
            <w:gridSpan w:val="4"/>
            <w:vAlign w:val="center"/>
          </w:tcPr>
          <w:p w14:paraId="3509DBF8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后续建设计划（教学应用、出版发行、经费使用计划等）</w:t>
            </w:r>
          </w:p>
        </w:tc>
      </w:tr>
      <w:tr w14:paraId="69F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0" w:type="dxa"/>
            <w:gridSpan w:val="4"/>
            <w:vAlign w:val="center"/>
          </w:tcPr>
          <w:p w14:paraId="2FFC18B7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7E89829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4A910F5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41B28CF7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728C5FD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1DB24C8D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5906AB1C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14F9464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B0DA520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28684C3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20BB372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2720B0B9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EE3D1D0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77FEAEFF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79B223D2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6B004954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C1A0008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0617B1C9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6E73B8FD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10163736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 w14:paraId="1C83442A"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31195AEA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t>四</w:t>
      </w:r>
      <w:r>
        <w:rPr>
          <w:rFonts w:ascii="黑体" w:hAnsi="宋体" w:eastAsia="黑体"/>
          <w:b/>
        </w:rPr>
        <w:t>、</w:t>
      </w:r>
      <w:r>
        <w:rPr>
          <w:rFonts w:hint="eastAsia" w:ascii="黑体" w:hAnsi="宋体" w:eastAsia="黑体"/>
          <w:b/>
          <w:sz w:val="28"/>
          <w:lang w:val="en-US" w:eastAsia="zh-CN"/>
        </w:rPr>
        <w:t>项目</w:t>
      </w:r>
      <w:r>
        <w:rPr>
          <w:rFonts w:hint="eastAsia" w:ascii="黑体" w:hAnsi="宋体" w:eastAsia="黑体"/>
          <w:b/>
          <w:sz w:val="28"/>
        </w:rPr>
        <w:t>负责人承诺</w:t>
      </w:r>
    </w:p>
    <w:tbl>
      <w:tblPr>
        <w:tblStyle w:val="11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09F7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23" w:type="dxa"/>
            <w:vAlign w:val="center"/>
          </w:tcPr>
          <w:p w14:paraId="62EA44A6"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A328A6C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承诺政治立场坚定，遵纪守法，无违法违纪行为，不存在师德师风问题、学术不端等问题。</w:t>
            </w:r>
          </w:p>
          <w:p w14:paraId="01EEC074"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已认真填写以上材料，保证内容真实，能按照时间进度安排完成编写工作。</w:t>
            </w:r>
          </w:p>
          <w:p w14:paraId="70EE04F2">
            <w:pPr>
              <w:ind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6B3B991">
            <w:pPr>
              <w:ind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C7B87C1">
            <w:pPr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项目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 w14:paraId="020A7B95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14D26722">
      <w:pPr>
        <w:pStyle w:val="8"/>
        <w:spacing w:line="520" w:lineRule="exact"/>
        <w:ind w:right="-95" w:firstLine="0"/>
        <w:rPr>
          <w:rFonts w:hint="default" w:ascii="黑体" w:hAnsi="宋体" w:eastAsia="黑体"/>
          <w:b/>
          <w:szCs w:val="24"/>
        </w:rPr>
      </w:pPr>
      <w:r>
        <w:rPr>
          <w:rFonts w:ascii="黑体" w:hAnsi="宋体" w:eastAsia="黑体"/>
          <w:b/>
          <w:szCs w:val="24"/>
        </w:rPr>
        <w:t>五、审批意见</w:t>
      </w:r>
    </w:p>
    <w:tbl>
      <w:tblPr>
        <w:tblStyle w:val="12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66A2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9923" w:type="dxa"/>
          </w:tcPr>
          <w:p w14:paraId="09A90F83"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  <w:p w14:paraId="6352A707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培养单位意见：</w:t>
            </w:r>
          </w:p>
          <w:p w14:paraId="7B06BE47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我单位已对教材有关信息及负责人填报的内容进行了认真核实，保证真实性。</w:t>
            </w:r>
          </w:p>
          <w:p w14:paraId="1E0B7061">
            <w:pPr>
              <w:pStyle w:val="8"/>
              <w:spacing w:line="520" w:lineRule="exact"/>
              <w:ind w:right="-95" w:firstLine="2880" w:firstLineChars="1200"/>
              <w:rPr>
                <w:rFonts w:hint="eastAsia" w:ascii="仿宋" w:hAnsi="仿宋" w:eastAsia="仿宋" w:cs="仿宋"/>
                <w:sz w:val="24"/>
              </w:rPr>
            </w:pPr>
          </w:p>
          <w:p w14:paraId="47FB240D">
            <w:pPr>
              <w:pStyle w:val="8"/>
              <w:spacing w:line="520" w:lineRule="exact"/>
              <w:ind w:right="-95" w:firstLine="4080" w:firstLineChars="1700"/>
              <w:rPr>
                <w:rFonts w:hint="default" w:ascii="黑体" w:hAnsi="宋体" w:eastAsia="黑体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分管</w:t>
            </w:r>
            <w:r>
              <w:rPr>
                <w:rFonts w:hint="eastAsia" w:ascii="仿宋" w:hAnsi="仿宋" w:eastAsia="仿宋" w:cs="仿宋"/>
                <w:sz w:val="24"/>
              </w:rPr>
              <w:t>领导（签字、盖章）：             年   月   日</w:t>
            </w:r>
          </w:p>
        </w:tc>
      </w:tr>
      <w:tr w14:paraId="66DD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9923" w:type="dxa"/>
          </w:tcPr>
          <w:p w14:paraId="5D55494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DBDADFF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评审专家组意见：</w:t>
            </w:r>
          </w:p>
          <w:p w14:paraId="3C16C5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  <w:p w14:paraId="2A0A2E7C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中期检查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结果</w:t>
            </w:r>
          </w:p>
          <w:p w14:paraId="631550A0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通过</w:t>
            </w:r>
          </w:p>
          <w:p w14:paraId="073FE73C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通过   </w:t>
            </w:r>
          </w:p>
          <w:p w14:paraId="22E1773A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F152DA">
            <w:pPr>
              <w:pStyle w:val="8"/>
              <w:spacing w:line="520" w:lineRule="exact"/>
              <w:ind w:right="-95" w:firstLine="0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评审专家组（签字）：                    年   月   日</w:t>
            </w:r>
          </w:p>
        </w:tc>
      </w:tr>
      <w:tr w14:paraId="2888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923" w:type="dxa"/>
          </w:tcPr>
          <w:p w14:paraId="79B7527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DA2823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研究生院意见：</w:t>
            </w:r>
          </w:p>
          <w:p w14:paraId="170320D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5F713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FC77B2">
            <w:pPr>
              <w:pStyle w:val="8"/>
              <w:spacing w:line="520" w:lineRule="exact"/>
              <w:ind w:right="-95" w:firstLine="0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             年   月   日</w:t>
            </w:r>
          </w:p>
        </w:tc>
      </w:tr>
    </w:tbl>
    <w:p w14:paraId="4965F909">
      <w:pPr>
        <w:adjustRightInd w:val="0"/>
        <w:snapToGrid w:val="0"/>
        <w:ind w:firstLine="420" w:firstLineChars="200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418" w:right="1814" w:bottom="1418" w:left="1814" w:header="851" w:footer="90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245F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838AC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838AC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41BA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5EA0EA7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WUzYzgwMmNlMzM3ZjQ3NGJjZDBmOWZmZjQzY2YifQ=="/>
  </w:docVars>
  <w:rsids>
    <w:rsidRoot w:val="004B437D"/>
    <w:rsid w:val="00033DD3"/>
    <w:rsid w:val="00037D2D"/>
    <w:rsid w:val="000D575F"/>
    <w:rsid w:val="000D5F6C"/>
    <w:rsid w:val="000E55C5"/>
    <w:rsid w:val="00156F82"/>
    <w:rsid w:val="001B0275"/>
    <w:rsid w:val="001B0513"/>
    <w:rsid w:val="00203894"/>
    <w:rsid w:val="00223F49"/>
    <w:rsid w:val="00224AF7"/>
    <w:rsid w:val="002338E8"/>
    <w:rsid w:val="002B735A"/>
    <w:rsid w:val="002E08A9"/>
    <w:rsid w:val="002E323B"/>
    <w:rsid w:val="002F0079"/>
    <w:rsid w:val="004275E0"/>
    <w:rsid w:val="00495CA6"/>
    <w:rsid w:val="004A74A0"/>
    <w:rsid w:val="004B437D"/>
    <w:rsid w:val="00554212"/>
    <w:rsid w:val="00597595"/>
    <w:rsid w:val="0059770C"/>
    <w:rsid w:val="005C5B27"/>
    <w:rsid w:val="00613C5D"/>
    <w:rsid w:val="00640969"/>
    <w:rsid w:val="006421C5"/>
    <w:rsid w:val="006814BB"/>
    <w:rsid w:val="006A2695"/>
    <w:rsid w:val="006A36E8"/>
    <w:rsid w:val="00723341"/>
    <w:rsid w:val="00752564"/>
    <w:rsid w:val="00794B51"/>
    <w:rsid w:val="007A18D5"/>
    <w:rsid w:val="007A2E4E"/>
    <w:rsid w:val="007B681A"/>
    <w:rsid w:val="007D6D21"/>
    <w:rsid w:val="00812E53"/>
    <w:rsid w:val="008A0E2D"/>
    <w:rsid w:val="008E6EBB"/>
    <w:rsid w:val="0090008C"/>
    <w:rsid w:val="009019A6"/>
    <w:rsid w:val="00912E37"/>
    <w:rsid w:val="00936CEE"/>
    <w:rsid w:val="009B2685"/>
    <w:rsid w:val="009D6FF5"/>
    <w:rsid w:val="009E04C0"/>
    <w:rsid w:val="009F448D"/>
    <w:rsid w:val="00A07697"/>
    <w:rsid w:val="00A23E4E"/>
    <w:rsid w:val="00A62D01"/>
    <w:rsid w:val="00A70224"/>
    <w:rsid w:val="00A80F0F"/>
    <w:rsid w:val="00AB777E"/>
    <w:rsid w:val="00AD7415"/>
    <w:rsid w:val="00B45406"/>
    <w:rsid w:val="00B66DC2"/>
    <w:rsid w:val="00BD2AC3"/>
    <w:rsid w:val="00C201CD"/>
    <w:rsid w:val="00C25795"/>
    <w:rsid w:val="00C4619D"/>
    <w:rsid w:val="00CF6089"/>
    <w:rsid w:val="00D218A3"/>
    <w:rsid w:val="00DF7943"/>
    <w:rsid w:val="00E174E8"/>
    <w:rsid w:val="00E334DE"/>
    <w:rsid w:val="00E71CDB"/>
    <w:rsid w:val="00E83FCA"/>
    <w:rsid w:val="00EC7682"/>
    <w:rsid w:val="00EF6ADA"/>
    <w:rsid w:val="00F407AB"/>
    <w:rsid w:val="00FD6391"/>
    <w:rsid w:val="00FE1B2F"/>
    <w:rsid w:val="055C696E"/>
    <w:rsid w:val="08532CD0"/>
    <w:rsid w:val="09FF55C8"/>
    <w:rsid w:val="0B414327"/>
    <w:rsid w:val="0BDA051A"/>
    <w:rsid w:val="0C7D15CE"/>
    <w:rsid w:val="0E533CB0"/>
    <w:rsid w:val="0EA6281A"/>
    <w:rsid w:val="107C3F30"/>
    <w:rsid w:val="11E34AF4"/>
    <w:rsid w:val="123D3C4C"/>
    <w:rsid w:val="140146F5"/>
    <w:rsid w:val="1B100566"/>
    <w:rsid w:val="1B4C4A16"/>
    <w:rsid w:val="1FAF0A76"/>
    <w:rsid w:val="213F386A"/>
    <w:rsid w:val="278B54BF"/>
    <w:rsid w:val="27CD78BA"/>
    <w:rsid w:val="27E53903"/>
    <w:rsid w:val="2DE6761A"/>
    <w:rsid w:val="306D34AD"/>
    <w:rsid w:val="31E938AC"/>
    <w:rsid w:val="345A4C3A"/>
    <w:rsid w:val="3E5F577B"/>
    <w:rsid w:val="40704CA9"/>
    <w:rsid w:val="4EE938F9"/>
    <w:rsid w:val="521A68B6"/>
    <w:rsid w:val="54542C8E"/>
    <w:rsid w:val="586200ED"/>
    <w:rsid w:val="598A7506"/>
    <w:rsid w:val="5B342034"/>
    <w:rsid w:val="5DEC4171"/>
    <w:rsid w:val="608F34D9"/>
    <w:rsid w:val="6CE6201D"/>
    <w:rsid w:val="71990C33"/>
    <w:rsid w:val="71D55268"/>
    <w:rsid w:val="771702BD"/>
    <w:rsid w:val="77CA2AE4"/>
    <w:rsid w:val="7F8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9">
    <w:name w:val="Body Text 2"/>
    <w:basedOn w:val="1"/>
    <w:autoRedefine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styleId="17">
    <w:name w:val="List Paragraph"/>
    <w:basedOn w:val="1"/>
    <w:autoRedefine/>
    <w:qFormat/>
    <w:uiPriority w:val="34"/>
    <w:pPr>
      <w:ind w:firstLine="200" w:firstLineChars="200"/>
    </w:pPr>
    <w:rPr>
      <w:rFonts w:asci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</Company>
  <Pages>4</Pages>
  <Words>458</Words>
  <Characters>461</Characters>
  <Lines>8</Lines>
  <Paragraphs>2</Paragraphs>
  <TotalTime>5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2015-08-23T13:52:00Z</dcterms:created>
  <dc:creator>djq</dc:creator>
  <cp:lastModifiedBy>花花</cp:lastModifiedBy>
  <cp:lastPrinted>2010-03-16T02:46:00Z</cp:lastPrinted>
  <dcterms:modified xsi:type="dcterms:W3CDTF">2025-04-07T08:42:11Z</dcterms:modified>
  <dc:title>附件二：普通高等教育“十五”国家级规划教材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991E5605D7C341308BDE5F7540DB7A7F_13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